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_rels/footer1.xml.rels" ContentType="application/vnd.openxmlformats-package.relationships+xml"/>
  <Override PartName="/word/_rels/document.xml.rels" ContentType="application/vnd.openxmlformats-package.relationships+xml"/>
  <Override PartName="/word/media/image1.png" ContentType="image/png"/>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pPr>
      <w:r>
        <w:rPr/>
      </w:r>
    </w:p>
    <w:tbl>
      <w:tblPr>
        <w:tblW w:w="5000" w:type="pct"/>
        <w:jc w:val="start"/>
        <w:tblInd w:w="-5" w:type="dxa"/>
        <w:tblLayout w:type="fixed"/>
        <w:tblCellMar>
          <w:top w:w="55" w:type="dxa"/>
          <w:start w:w="55" w:type="dxa"/>
          <w:bottom w:w="55" w:type="dxa"/>
          <w:end w:w="55" w:type="dxa"/>
        </w:tblCellMar>
      </w:tblPr>
      <w:tblGrid>
        <w:gridCol w:w="466"/>
        <w:gridCol w:w="428"/>
        <w:gridCol w:w="6894"/>
        <w:gridCol w:w="1853"/>
      </w:tblGrid>
      <w:tr>
        <w:trPr>
          <w:trHeight w:val="1940" w:hRule="atLeast"/>
        </w:trPr>
        <w:tc>
          <w:tcPr>
            <w:tcW w:w="466" w:type="dxa"/>
            <w:tcBorders>
              <w:top w:val="single" w:sz="4" w:space="0" w:color="FF0000"/>
              <w:start w:val="single" w:sz="4" w:space="0" w:color="FF0000"/>
              <w:bottom w:val="single" w:sz="4" w:space="0" w:color="FF0000"/>
            </w:tcBorders>
            <w:shd w:fill="FF0000" w:val="clear"/>
            <w:textDirection w:val="btLr"/>
          </w:tcPr>
          <w:p>
            <w:pPr>
              <w:pStyle w:val="TableContents"/>
              <w:bidi w:val="0"/>
              <w:jc w:val="center"/>
              <w:rPr>
                <w:rFonts w:ascii="Trebuchet MS" w:hAnsi="Trebuchet MS"/>
                <w:b/>
                <w:bCs/>
              </w:rPr>
            </w:pPr>
            <w:r>
              <w:rPr>
                <w:rFonts w:ascii="Trebuchet MS" w:hAnsi="Trebuchet MS"/>
                <w:b/>
                <w:bCs/>
              </w:rPr>
              <w:t>BTW Edutech</w:t>
            </w:r>
          </w:p>
        </w:tc>
        <w:tc>
          <w:tcPr>
            <w:tcW w:w="428" w:type="dxa"/>
            <w:tcBorders>
              <w:top w:val="single" w:sz="6" w:space="0" w:color="000000"/>
              <w:bottom w:val="single" w:sz="6" w:space="0" w:color="000000"/>
            </w:tcBorders>
            <w:vAlign w:val="center"/>
          </w:tcPr>
          <w:p>
            <w:pPr>
              <w:pStyle w:val="TableContents"/>
              <w:bidi w:val="0"/>
              <w:jc w:val="start"/>
              <w:rPr>
                <w:rFonts w:ascii="Trebuchet MS" w:hAnsi="Trebuchet MS"/>
                <w:sz w:val="44"/>
                <w:szCs w:val="44"/>
              </w:rPr>
            </w:pPr>
            <w:r>
              <w:rPr>
                <w:rFonts w:ascii="Trebuchet MS" w:hAnsi="Trebuchet MS"/>
                <w:sz w:val="44"/>
                <w:szCs w:val="44"/>
              </w:rPr>
            </w:r>
          </w:p>
        </w:tc>
        <w:tc>
          <w:tcPr>
            <w:tcW w:w="6894" w:type="dxa"/>
            <w:tcBorders>
              <w:top w:val="single" w:sz="6" w:space="0" w:color="000000"/>
              <w:bottom w:val="single" w:sz="6" w:space="0" w:color="000000"/>
            </w:tcBorders>
            <w:vAlign w:val="center"/>
          </w:tcPr>
          <w:p>
            <w:pPr>
              <w:pStyle w:val="TableContents"/>
              <w:bidi w:val="0"/>
              <w:jc w:val="start"/>
              <w:rPr>
                <w:rFonts w:ascii="Trebuchet MS" w:hAnsi="Trebuchet MS"/>
                <w:color w:val="404040"/>
                <w:sz w:val="44"/>
                <w:szCs w:val="44"/>
              </w:rPr>
            </w:pPr>
            <w:r>
              <w:rPr>
                <w:rFonts w:ascii="Trebuchet MS" w:hAnsi="Trebuchet MS"/>
                <w:color w:val="404040"/>
                <w:sz w:val="44"/>
                <w:szCs w:val="44"/>
              </w:rPr>
              <w:t>Tes Wawasan Kebangsaan</w:t>
            </w:r>
          </w:p>
          <w:p>
            <w:pPr>
              <w:pStyle w:val="TableContents"/>
              <w:bidi w:val="0"/>
              <w:jc w:val="start"/>
              <w:rPr>
                <w:rFonts w:ascii="Trebuchet MS" w:hAnsi="Trebuchet MS"/>
                <w:b/>
                <w:bCs/>
                <w:color w:val="404040"/>
                <w:sz w:val="68"/>
                <w:szCs w:val="68"/>
              </w:rPr>
            </w:pPr>
            <w:r>
              <w:rPr>
                <w:rFonts w:ascii="Trebuchet MS" w:hAnsi="Trebuchet MS"/>
                <w:b/>
                <w:bCs/>
                <w:color w:val="404040"/>
                <w:sz w:val="68"/>
                <w:szCs w:val="68"/>
              </w:rPr>
              <w:t>Bela Negara</w:t>
            </w:r>
          </w:p>
        </w:tc>
        <w:tc>
          <w:tcPr>
            <w:tcW w:w="1853" w:type="dxa"/>
            <w:tcBorders>
              <w:top w:val="single" w:sz="4" w:space="0" w:color="4169E1"/>
              <w:start w:val="single" w:sz="4" w:space="0" w:color="4169E1"/>
              <w:bottom w:val="single" w:sz="4" w:space="0" w:color="4169E1"/>
              <w:end w:val="single" w:sz="4" w:space="0" w:color="4169E1"/>
            </w:tcBorders>
            <w:shd w:fill="4169E1" w:val="clear"/>
          </w:tcPr>
          <w:p>
            <w:pPr>
              <w:pStyle w:val="TableContents"/>
              <w:bidi w:val="0"/>
              <w:jc w:val="center"/>
              <w:rPr>
                <w:rFonts w:ascii="Trebuchet MS" w:hAnsi="Trebuchet MS"/>
                <w:sz w:val="38"/>
                <w:szCs w:val="38"/>
              </w:rPr>
            </w:pPr>
            <w:r>
              <w:rPr>
                <w:rFonts w:ascii="Trebuchet MS" w:hAnsi="Trebuchet MS"/>
                <w:sz w:val="38"/>
                <w:szCs w:val="38"/>
              </w:rPr>
              <w:t>BAB</w:t>
            </w:r>
          </w:p>
          <w:p>
            <w:pPr>
              <w:pStyle w:val="TableContents"/>
              <w:bidi w:val="0"/>
              <w:jc w:val="center"/>
              <w:rPr>
                <w:rFonts w:ascii="Trebuchet MS" w:hAnsi="Trebuchet MS"/>
                <w:b/>
                <w:bCs/>
                <w:sz w:val="126"/>
                <w:szCs w:val="126"/>
              </w:rPr>
            </w:pPr>
            <w:r>
              <w:rPr>
                <w:rFonts w:ascii="Trebuchet MS" w:hAnsi="Trebuchet MS"/>
                <w:b/>
                <w:bCs/>
                <w:sz w:val="126"/>
                <w:szCs w:val="126"/>
              </w:rPr>
              <w:t>01</w:t>
            </w:r>
          </w:p>
        </w:tc>
      </w:tr>
    </w:tbl>
    <w:p>
      <w:pPr>
        <w:pStyle w:val="Normal"/>
        <w:bidi w:val="0"/>
        <w:jc w:val="start"/>
        <w:rPr/>
      </w:pPr>
      <w:r>
        <w:rPr/>
      </w:r>
    </w:p>
    <w:p>
      <w:pPr>
        <w:pStyle w:val="Normal"/>
        <w:bidi w:val="0"/>
        <w:jc w:val="start"/>
        <w:rPr/>
      </w:pPr>
      <w:r>
        <w:rPr/>
      </w:r>
    </w:p>
    <w:tbl>
      <w:tblPr>
        <w:tblW w:w="5000" w:type="pct"/>
        <w:jc w:val="start"/>
        <w:tblInd w:w="0" w:type="dxa"/>
        <w:tblLayout w:type="fixed"/>
        <w:tblCellMar>
          <w:top w:w="55" w:type="dxa"/>
          <w:start w:w="55" w:type="dxa"/>
          <w:bottom w:w="55" w:type="dxa"/>
          <w:end w:w="55" w:type="dxa"/>
        </w:tblCellMar>
      </w:tblPr>
      <w:tblGrid>
        <w:gridCol w:w="630"/>
        <w:gridCol w:w="176"/>
        <w:gridCol w:w="8835"/>
      </w:tblGrid>
      <w:tr>
        <w:trPr>
          <w:trHeight w:val="542" w:hRule="atLeast"/>
        </w:trPr>
        <w:tc>
          <w:tcPr>
            <w:tcW w:w="630" w:type="dxa"/>
            <w:tcBorders/>
            <w:shd w:fill="404040" w:val="clear"/>
            <w:vAlign w:val="center"/>
          </w:tcPr>
          <w:p>
            <w:pPr>
              <w:pStyle w:val="TableContents"/>
              <w:bidi w:val="0"/>
              <w:jc w:val="center"/>
              <w:rPr>
                <w:rFonts w:ascii="Trebuchet MS" w:hAnsi="Trebuchet MS"/>
                <w:b/>
                <w:bCs/>
              </w:rPr>
            </w:pPr>
            <w:r>
              <w:rPr>
                <w:rFonts w:ascii="Trebuchet MS" w:hAnsi="Trebuchet MS"/>
                <w:b/>
                <w:bCs/>
              </w:rPr>
              <w:t>A</w:t>
            </w:r>
          </w:p>
        </w:tc>
        <w:tc>
          <w:tcPr>
            <w:tcW w:w="176" w:type="dxa"/>
            <w:tcBorders/>
            <w:vAlign w:val="center"/>
          </w:tcPr>
          <w:p>
            <w:pPr>
              <w:pStyle w:val="TableContents"/>
              <w:widowControl w:val="false"/>
              <w:suppressLineNumbers/>
              <w:bidi w:val="0"/>
              <w:jc w:val="start"/>
              <w:rPr/>
            </w:pPr>
            <w:r>
              <w:rPr/>
            </w:r>
          </w:p>
        </w:tc>
        <w:tc>
          <w:tcPr>
            <w:tcW w:w="8835" w:type="dxa"/>
            <w:tcBorders/>
            <w:shd w:fill="404040" w:val="clear"/>
            <w:vAlign w:val="center"/>
          </w:tcPr>
          <w:p>
            <w:pPr>
              <w:pStyle w:val="TableContents"/>
              <w:bidi w:val="0"/>
              <w:jc w:val="start"/>
              <w:rPr>
                <w:rFonts w:ascii="Trebuchet MS" w:hAnsi="Trebuchet MS"/>
                <w:b/>
                <w:bCs/>
              </w:rPr>
            </w:pPr>
            <w:r>
              <w:rPr>
                <w:rFonts w:ascii="Trebuchet MS" w:hAnsi="Trebuchet MS"/>
                <w:b/>
                <w:bCs/>
              </w:rPr>
              <w:t>Pendahuluan</w:t>
            </w:r>
          </w:p>
        </w:tc>
      </w:tr>
    </w:tbl>
    <w:p>
      <w:pPr>
        <w:pStyle w:val="Normal"/>
        <w:bidi w:val="0"/>
        <w:jc w:val="start"/>
        <w:rPr/>
      </w:pPr>
      <w:r>
        <w:rPr/>
      </w:r>
    </w:p>
    <w:p>
      <w:pPr>
        <w:pStyle w:val="Normal"/>
        <w:bidi w:val="0"/>
        <w:jc w:val="start"/>
        <w:rPr/>
      </w:pPr>
      <w:r>
        <w:rPr/>
      </w:r>
    </w:p>
    <w:p>
      <w:pPr>
        <w:pStyle w:val="Normal"/>
        <w:bidi w:val="0"/>
        <w:jc w:val="start"/>
        <w:rPr>
          <w:rFonts w:ascii="Tahoma" w:hAnsi="Tahoma"/>
          <w:b/>
          <w:bCs/>
        </w:rPr>
      </w:pPr>
      <w:r>
        <w:rPr>
          <w:rFonts w:ascii="Tahoma" w:hAnsi="Tahoma"/>
          <w:b/>
          <w:bCs/>
        </w:rPr>
        <w:t>1. Latar Belakang</w:t>
      </w:r>
    </w:p>
    <w:p>
      <w:pPr>
        <w:pStyle w:val="Normal"/>
        <w:bidi w:val="0"/>
        <w:jc w:val="start"/>
        <w:rPr>
          <w:rFonts w:ascii="Tahoma" w:hAnsi="Tahoma"/>
          <w:b/>
          <w:bCs/>
        </w:rPr>
      </w:pPr>
      <w:r>
        <w:rPr>
          <w:rFonts w:ascii="Tahoma" w:hAnsi="Tahoma"/>
          <w:b/>
          <w:bCs/>
        </w:rPr>
      </w:r>
    </w:p>
    <w:p>
      <w:pPr>
        <w:pStyle w:val="Normal"/>
        <w:bidi w:val="0"/>
        <w:jc w:val="both"/>
        <w:rPr>
          <w:rFonts w:ascii="Verdana" w:hAnsi="Verdana"/>
          <w:b w:val="false"/>
          <w:bCs w:val="false"/>
        </w:rPr>
      </w:pPr>
      <w:r>
        <w:rPr>
          <w:rFonts w:ascii="Verdana" w:hAnsi="Verdana"/>
          <w:b w:val="false"/>
          <w:bCs w:val="false"/>
        </w:rPr>
        <w:t>Bela negara merupakan suatu kewajiban yang melekat pada setiap warga negara, karena negara merupakan tempat tinggal, sumber kehidupan, dan identitas bagi seluruh rakyatnya. Negara Indonesia didirikan berdasarkan nilai-nilai luhur Pancasila dan UUD 1945, yang mengandung cita-cita untuk mewujudkan masyarakat adil dan makmur berdasarkan hukum, serta melindungi segenap bangsa dan tumpah darah Indonesia.</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Sejak kemerdekaan, Indonesia telah menghadapi berbagai macam tantangan dan ancaman terhadap keutuhan NKRI, baik dari dalam maupun dari luar negeri. Ancaman tersebut dapat berupa konflik sosial, separatisme, terorisme, radikalisme, dan pengaruh budaya asing yang dapat mengancam nilai-nilai Pancasila. Oleh karena itu, pemahaman dan kesadaran bela negara menjadi sangat penting bagi setiap warga negara untuk menjaga keutuhan NKRI.</w:t>
      </w:r>
    </w:p>
    <w:p>
      <w:pPr>
        <w:pStyle w:val="Normal"/>
        <w:bidi w:val="0"/>
        <w:jc w:val="both"/>
        <w:rPr>
          <w:rFonts w:ascii="Verdana" w:hAnsi="Verdana"/>
          <w:b w:val="false"/>
          <w:bCs w:val="false"/>
        </w:rPr>
      </w:pPr>
      <w:r>
        <w:rPr>
          <w:rFonts w:ascii="Verdana" w:hAnsi="Verdana"/>
          <w:b w:val="false"/>
          <w:bCs w:val="false"/>
        </w:rPr>
      </w:r>
    </w:p>
    <w:p>
      <w:pPr>
        <w:pStyle w:val="Normal"/>
        <w:bidi w:val="0"/>
        <w:jc w:val="start"/>
        <w:rPr>
          <w:rFonts w:ascii="Tahoma" w:hAnsi="Tahoma"/>
          <w:b/>
          <w:bCs/>
        </w:rPr>
      </w:pPr>
      <w:r>
        <w:rPr>
          <w:rFonts w:ascii="Tahoma" w:hAnsi="Tahoma"/>
          <w:b/>
          <w:bCs/>
        </w:rPr>
      </w:r>
    </w:p>
    <w:p>
      <w:pPr>
        <w:pStyle w:val="Normal"/>
        <w:bidi w:val="0"/>
        <w:jc w:val="start"/>
        <w:rPr>
          <w:rFonts w:ascii="Tahoma" w:hAnsi="Tahoma"/>
          <w:b/>
          <w:bCs/>
        </w:rPr>
      </w:pPr>
      <w:r>
        <w:rPr>
          <w:rFonts w:ascii="Tahoma" w:hAnsi="Tahoma"/>
          <w:b/>
          <w:bCs/>
        </w:rPr>
        <w:t>2. Urgensi Mempelajari Materi</w:t>
      </w:r>
    </w:p>
    <w:p>
      <w:pPr>
        <w:pStyle w:val="Normal"/>
        <w:bidi w:val="0"/>
        <w:jc w:val="start"/>
        <w:rPr>
          <w:rFonts w:ascii="Tahoma" w:hAnsi="Tahoma"/>
          <w:b/>
          <w:bCs/>
        </w:rPr>
      </w:pPr>
      <w:r>
        <w:rPr>
          <w:rFonts w:ascii="Tahoma" w:hAnsi="Tahoma"/>
          <w:b/>
          <w:bCs/>
        </w:rPr>
      </w:r>
    </w:p>
    <w:p>
      <w:pPr>
        <w:pStyle w:val="Normal"/>
        <w:bidi w:val="0"/>
        <w:jc w:val="both"/>
        <w:rPr>
          <w:rFonts w:ascii="Verdana" w:hAnsi="Verdana"/>
          <w:b w:val="false"/>
          <w:bCs w:val="false"/>
        </w:rPr>
      </w:pPr>
      <w:r>
        <w:rPr>
          <w:rFonts w:ascii="Verdana" w:hAnsi="Verdana"/>
          <w:b w:val="false"/>
          <w:bCs w:val="false"/>
        </w:rPr>
        <w:t>Materi ini sangat penting bagi siswa untuk memahami konsep bela negara secara multidimensional, mulai dari aspek historis, filosofis, yuridis, sosiologis, dan dimensi global. Materi ini juga membahas tentang ancaman terhadap keamanan nasional, baik internal maupun eksternal, serta strategi penanggulangannya. Melalui materi ini, diharapkan siswa dapat memahami peran dan tanggung jawabnya sebagai warga negara dalam menjaga keutuhan NKRI, serta mampu menerapkan nilai-nilai bela negara dalam kehidupan sehari-hari.</w:t>
      </w:r>
    </w:p>
    <w:p>
      <w:pPr>
        <w:pStyle w:val="Normal"/>
        <w:bidi w:val="0"/>
        <w:jc w:val="both"/>
        <w:rPr>
          <w:rFonts w:ascii="Verdana" w:hAnsi="Verdana"/>
          <w:b w:val="false"/>
          <w:bCs w:val="false"/>
        </w:rPr>
      </w:pPr>
      <w:r>
        <w:rPr>
          <w:rFonts w:ascii="Verdana" w:hAnsi="Verdana"/>
          <w:b w:val="false"/>
          <w:bCs w:val="false"/>
        </w:rPr>
      </w:r>
    </w:p>
    <w:tbl>
      <w:tblPr>
        <w:tblW w:w="5000" w:type="pct"/>
        <w:jc w:val="start"/>
        <w:tblInd w:w="0" w:type="dxa"/>
        <w:tblLayout w:type="fixed"/>
        <w:tblCellMar>
          <w:top w:w="55" w:type="dxa"/>
          <w:start w:w="55" w:type="dxa"/>
          <w:bottom w:w="55" w:type="dxa"/>
          <w:end w:w="55" w:type="dxa"/>
        </w:tblCellMar>
      </w:tblPr>
      <w:tblGrid>
        <w:gridCol w:w="630"/>
        <w:gridCol w:w="176"/>
        <w:gridCol w:w="8835"/>
      </w:tblGrid>
      <w:tr>
        <w:trPr>
          <w:trHeight w:val="542" w:hRule="atLeast"/>
        </w:trPr>
        <w:tc>
          <w:tcPr>
            <w:tcW w:w="630" w:type="dxa"/>
            <w:tcBorders/>
            <w:shd w:fill="404040" w:val="clear"/>
            <w:vAlign w:val="center"/>
          </w:tcPr>
          <w:p>
            <w:pPr>
              <w:pStyle w:val="TableContents"/>
              <w:bidi w:val="0"/>
              <w:jc w:val="center"/>
              <w:rPr>
                <w:rFonts w:ascii="Trebuchet MS" w:hAnsi="Trebuchet MS"/>
                <w:b/>
                <w:bCs/>
              </w:rPr>
            </w:pPr>
            <w:r>
              <w:rPr>
                <w:rFonts w:ascii="Trebuchet MS" w:hAnsi="Trebuchet MS"/>
                <w:b/>
                <w:bCs/>
              </w:rPr>
              <w:t>B</w:t>
            </w:r>
          </w:p>
        </w:tc>
        <w:tc>
          <w:tcPr>
            <w:tcW w:w="176" w:type="dxa"/>
            <w:tcBorders/>
            <w:vAlign w:val="center"/>
          </w:tcPr>
          <w:p>
            <w:pPr>
              <w:pStyle w:val="TableContents"/>
              <w:bidi w:val="0"/>
              <w:jc w:val="start"/>
              <w:rPr/>
            </w:pPr>
            <w:r>
              <w:rPr/>
            </w:r>
          </w:p>
        </w:tc>
        <w:tc>
          <w:tcPr>
            <w:tcW w:w="8835" w:type="dxa"/>
            <w:tcBorders/>
            <w:shd w:fill="404040" w:val="clear"/>
            <w:vAlign w:val="center"/>
          </w:tcPr>
          <w:p>
            <w:pPr>
              <w:pStyle w:val="TableContents"/>
              <w:bidi w:val="0"/>
              <w:jc w:val="start"/>
              <w:rPr>
                <w:rFonts w:ascii="Trebuchet MS" w:hAnsi="Trebuchet MS"/>
                <w:b/>
                <w:bCs/>
              </w:rPr>
            </w:pPr>
            <w:r>
              <w:rPr>
                <w:rFonts w:ascii="Trebuchet MS" w:hAnsi="Trebuchet MS"/>
                <w:b/>
                <w:bCs/>
              </w:rPr>
              <w:t>Konsep Bela Negara dalam Perspektif Multidimensional</w:t>
            </w:r>
          </w:p>
        </w:tc>
      </w:tr>
    </w:tbl>
    <w:p>
      <w:pPr>
        <w:pStyle w:val="Normal"/>
        <w:bidi w:val="0"/>
        <w:jc w:val="both"/>
        <w:rPr>
          <w:rFonts w:ascii="Verdana" w:hAnsi="Verdana"/>
          <w:b w:val="false"/>
          <w:bCs w:val="false"/>
        </w:rPr>
      </w:pPr>
      <w:r>
        <w:rPr>
          <w:rFonts w:ascii="Verdana" w:hAnsi="Verdana"/>
          <w:b w:val="false"/>
          <w:bCs w:val="false"/>
        </w:rPr>
      </w:r>
    </w:p>
    <w:tbl>
      <w:tblPr>
        <w:tblW w:w="5000" w:type="pct"/>
        <w:jc w:val="start"/>
        <w:tblInd w:w="0" w:type="dxa"/>
        <w:tblLayout w:type="fixed"/>
        <w:tblCellMar>
          <w:top w:w="55" w:type="dxa"/>
          <w:start w:w="55" w:type="dxa"/>
          <w:bottom w:w="55" w:type="dxa"/>
          <w:end w:w="55" w:type="dxa"/>
        </w:tblCellMar>
      </w:tblPr>
      <w:tblGrid>
        <w:gridCol w:w="9641"/>
      </w:tblGrid>
      <w:tr>
        <w:trPr/>
        <w:tc>
          <w:tcPr>
            <w:tcW w:w="9641" w:type="dxa"/>
            <w:tcBorders/>
          </w:tcPr>
          <w:p>
            <w:pPr>
              <w:pStyle w:val="TableContents"/>
              <w:bidi w:val="0"/>
              <w:jc w:val="both"/>
              <w:rPr>
                <w:rFonts w:ascii="Verdana" w:hAnsi="Verdana"/>
              </w:rPr>
            </w:pPr>
            <w:r>
              <w:rPr>
                <w:rFonts w:ascii="Verdana" w:hAnsi="Verdana"/>
              </w:rPr>
              <w:t>${image#1}</w:t>
            </w:r>
          </w:p>
        </w:tc>
      </w:tr>
    </w:tbl>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1. Kompetensi Dasar</w:t>
      </w:r>
    </w:p>
    <w:p>
      <w:pPr>
        <w:pStyle w:val="Normal"/>
        <w:numPr>
          <w:ilvl w:val="0"/>
          <w:numId w:val="3"/>
        </w:numPr>
        <w:bidi w:val="0"/>
        <w:jc w:val="both"/>
        <w:rPr>
          <w:rFonts w:ascii="Verdana" w:hAnsi="Verdana"/>
          <w:b w:val="false"/>
          <w:bCs w:val="false"/>
        </w:rPr>
      </w:pPr>
      <w:r>
        <w:rPr>
          <w:rFonts w:ascii="Verdana" w:hAnsi="Verdana"/>
          <w:b w:val="false"/>
          <w:bCs w:val="false"/>
        </w:rPr>
        <w:t>Memahami konsep bela negara dalam perspektif historis, filosofis, yuridis, sosiologis, dan dimensi global.</w:t>
      </w:r>
    </w:p>
    <w:p>
      <w:pPr>
        <w:pStyle w:val="Normal"/>
        <w:numPr>
          <w:ilvl w:val="0"/>
          <w:numId w:val="3"/>
        </w:numPr>
        <w:bidi w:val="0"/>
        <w:jc w:val="both"/>
        <w:rPr>
          <w:rFonts w:ascii="Verdana" w:hAnsi="Verdana"/>
          <w:b w:val="false"/>
          <w:bCs w:val="false"/>
        </w:rPr>
      </w:pPr>
      <w:r>
        <w:rPr>
          <w:rFonts w:ascii="Verdana" w:hAnsi="Verdana"/>
          <w:b w:val="false"/>
          <w:bCs w:val="false"/>
        </w:rPr>
        <w:t>Mampu menjelaskan perkembangan konsep bela negara di Indonesia.</w:t>
      </w:r>
    </w:p>
    <w:p>
      <w:pPr>
        <w:pStyle w:val="Normal"/>
        <w:numPr>
          <w:ilvl w:val="0"/>
          <w:numId w:val="3"/>
        </w:numPr>
        <w:bidi w:val="0"/>
        <w:jc w:val="both"/>
        <w:rPr>
          <w:rFonts w:ascii="Verdana" w:hAnsi="Verdana"/>
          <w:b w:val="false"/>
          <w:bCs w:val="false"/>
        </w:rPr>
      </w:pPr>
      <w:r>
        <w:rPr>
          <w:rFonts w:ascii="Verdana" w:hAnsi="Verdana"/>
          <w:b w:val="false"/>
          <w:bCs w:val="false"/>
        </w:rPr>
        <w:t>Menganalisis landasan filosofis bela negara berdasarkan nilai-nilai Pancasila, UUD 1945, dan pemikiran para tokoh bangsa.</w:t>
      </w:r>
    </w:p>
    <w:p>
      <w:pPr>
        <w:pStyle w:val="Normal"/>
        <w:numPr>
          <w:ilvl w:val="0"/>
          <w:numId w:val="3"/>
        </w:numPr>
        <w:bidi w:val="0"/>
        <w:jc w:val="both"/>
        <w:rPr>
          <w:rFonts w:ascii="Verdana" w:hAnsi="Verdana"/>
          <w:b w:val="false"/>
          <w:bCs w:val="false"/>
        </w:rPr>
      </w:pPr>
      <w:r>
        <w:rPr>
          <w:rFonts w:ascii="Verdana" w:hAnsi="Verdana"/>
          <w:b w:val="false"/>
          <w:bCs w:val="false"/>
        </w:rPr>
        <w:t>Mengenal dasar hukum bela negara di Indonesia.</w:t>
      </w:r>
    </w:p>
    <w:p>
      <w:pPr>
        <w:pStyle w:val="Normal"/>
        <w:numPr>
          <w:ilvl w:val="0"/>
          <w:numId w:val="3"/>
        </w:numPr>
        <w:bidi w:val="0"/>
        <w:jc w:val="both"/>
        <w:rPr>
          <w:rFonts w:ascii="Verdana" w:hAnsi="Verdana"/>
          <w:b w:val="false"/>
          <w:bCs w:val="false"/>
        </w:rPr>
      </w:pPr>
      <w:r>
        <w:rPr>
          <w:rFonts w:ascii="Verdana" w:hAnsi="Verdana"/>
          <w:b w:val="false"/>
          <w:bCs w:val="false"/>
        </w:rPr>
        <w:t>Memahami peran dan tanggung jawab warga negara dalam menjaga keutuhan NKRI.</w:t>
      </w:r>
    </w:p>
    <w:p>
      <w:pPr>
        <w:pStyle w:val="Normal"/>
        <w:numPr>
          <w:ilvl w:val="0"/>
          <w:numId w:val="3"/>
        </w:numPr>
        <w:bidi w:val="0"/>
        <w:jc w:val="both"/>
        <w:rPr>
          <w:rFonts w:ascii="Verdana" w:hAnsi="Verdana"/>
          <w:b w:val="false"/>
          <w:bCs w:val="false"/>
        </w:rPr>
      </w:pPr>
      <w:r>
        <w:rPr>
          <w:rFonts w:ascii="Verdana" w:hAnsi="Verdana"/>
          <w:b w:val="false"/>
          <w:bCs w:val="false"/>
        </w:rPr>
        <w:t>Menganalisis tantangan dan peluang bela negara di era global.</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2. Pertanyaan Pemantik</w:t>
      </w:r>
    </w:p>
    <w:p>
      <w:pPr>
        <w:pStyle w:val="Normal"/>
        <w:numPr>
          <w:ilvl w:val="0"/>
          <w:numId w:val="3"/>
        </w:numPr>
        <w:bidi w:val="0"/>
        <w:jc w:val="both"/>
        <w:rPr>
          <w:rFonts w:ascii="Verdana" w:hAnsi="Verdana"/>
          <w:b w:val="false"/>
          <w:bCs w:val="false"/>
        </w:rPr>
      </w:pPr>
      <w:r>
        <w:rPr>
          <w:rFonts w:ascii="Verdana" w:hAnsi="Verdana"/>
          <w:b w:val="false"/>
          <w:bCs w:val="false"/>
        </w:rPr>
        <w:t>Apa yang dimaksud dengan bela negara?</w:t>
      </w:r>
    </w:p>
    <w:p>
      <w:pPr>
        <w:pStyle w:val="Normal"/>
        <w:numPr>
          <w:ilvl w:val="0"/>
          <w:numId w:val="3"/>
        </w:numPr>
        <w:bidi w:val="0"/>
        <w:jc w:val="both"/>
        <w:rPr>
          <w:rFonts w:ascii="Verdana" w:hAnsi="Verdana"/>
          <w:b w:val="false"/>
          <w:bCs w:val="false"/>
        </w:rPr>
      </w:pPr>
      <w:r>
        <w:rPr>
          <w:rFonts w:ascii="Verdana" w:hAnsi="Verdana"/>
          <w:b w:val="false"/>
          <w:bCs w:val="false"/>
        </w:rPr>
        <w:t>Bagaimana perkembangan konsep bela negara di Indonesia sejak masa perjuangan kemerdekaan hingga masa kini?</w:t>
      </w:r>
    </w:p>
    <w:p>
      <w:pPr>
        <w:pStyle w:val="Normal"/>
        <w:numPr>
          <w:ilvl w:val="0"/>
          <w:numId w:val="3"/>
        </w:numPr>
        <w:bidi w:val="0"/>
        <w:jc w:val="both"/>
        <w:rPr>
          <w:rFonts w:ascii="Verdana" w:hAnsi="Verdana"/>
          <w:b w:val="false"/>
          <w:bCs w:val="false"/>
        </w:rPr>
      </w:pPr>
      <w:r>
        <w:rPr>
          <w:rFonts w:ascii="Verdana" w:hAnsi="Verdana"/>
          <w:b w:val="false"/>
          <w:bCs w:val="false"/>
        </w:rPr>
        <w:t>Apa landasan filosofis bela negara di Indonesia?</w:t>
      </w:r>
    </w:p>
    <w:p>
      <w:pPr>
        <w:pStyle w:val="Normal"/>
        <w:numPr>
          <w:ilvl w:val="0"/>
          <w:numId w:val="3"/>
        </w:numPr>
        <w:bidi w:val="0"/>
        <w:jc w:val="both"/>
        <w:rPr>
          <w:rFonts w:ascii="Verdana" w:hAnsi="Verdana"/>
          <w:b w:val="false"/>
          <w:bCs w:val="false"/>
        </w:rPr>
      </w:pPr>
      <w:r>
        <w:rPr>
          <w:rFonts w:ascii="Verdana" w:hAnsi="Verdana"/>
          <w:b w:val="false"/>
          <w:bCs w:val="false"/>
        </w:rPr>
        <w:t>Apa saja dasar hukum bela negara di Indonesia?</w:t>
      </w:r>
    </w:p>
    <w:p>
      <w:pPr>
        <w:pStyle w:val="Normal"/>
        <w:numPr>
          <w:ilvl w:val="0"/>
          <w:numId w:val="3"/>
        </w:numPr>
        <w:bidi w:val="0"/>
        <w:jc w:val="both"/>
        <w:rPr>
          <w:rFonts w:ascii="Verdana" w:hAnsi="Verdana"/>
          <w:b w:val="false"/>
          <w:bCs w:val="false"/>
        </w:rPr>
      </w:pPr>
      <w:r>
        <w:rPr>
          <w:rFonts w:ascii="Verdana" w:hAnsi="Verdana"/>
          <w:b w:val="false"/>
          <w:bCs w:val="false"/>
        </w:rPr>
        <w:t>Bagaimana peran dan tanggung jawab warga negara dalam menjaga keutuhan NKRI?</w:t>
      </w:r>
    </w:p>
    <w:p>
      <w:pPr>
        <w:pStyle w:val="Normal"/>
        <w:numPr>
          <w:ilvl w:val="0"/>
          <w:numId w:val="3"/>
        </w:numPr>
        <w:bidi w:val="0"/>
        <w:jc w:val="both"/>
        <w:rPr>
          <w:rFonts w:ascii="Verdana" w:hAnsi="Verdana"/>
          <w:b w:val="false"/>
          <w:bCs w:val="false"/>
        </w:rPr>
      </w:pPr>
      <w:r>
        <w:rPr>
          <w:rFonts w:ascii="Verdana" w:hAnsi="Verdana"/>
          <w:b w:val="false"/>
          <w:bCs w:val="false"/>
        </w:rPr>
        <w:t>Apa saja tantangan dan peluang bela negara di era global?</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3. Aspek Historis Bela Negara</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Aspek historis bela negara merupakan salah satu dimensi penting dalam memahami konsep bela negara secara menyeluruh. Pemahaman ini tidak hanya sebatas mengingat peristiwa masa lampau, tetapi juga menelisik bagaimana semangat dan nilai-nilai perjuangan masa lalu diwariskan dan diadaptasikan dalam menghadapi tantangan kekinian. Melalui  penelusuran jejak sejarah, kita dapat menyingkap nilai-nilai luhur yang terkandung dalam bela negara,  merunut  evolusi  konsep  bela negara  di  Indonesia,  dan  menarik  pelajaran berharga untuk  menjalani  kehidupan  berbangsa  dan  bernegara  di  era  modern. </w:t>
        <w:br/>
        <w:t/>
        <w:br/>
        <w:t>Bela negara di Indonesia telah berkembang seiring dengan dinamika sejarah bangsa. Pada masa penjajahan, rakyat Indonesia berjuang melawan penjajah dengan berbagai cara, baik secara fisik maupun nonfisik. Perjuangan fisik ditandai dengan perlawanan bersenjata, seperti Perang Diponegoro, Perang Aceh, dan Perang Padri. Sementara itu, perlawanan nonfisik diwujudkan melalui gerakan diplomasi, penyebaran informasi, dan pembangkitan kesadaran nasional. Perjuangan rakyat Indonesia pada masa penjajahan membuktikan bahwa semangat bela negara telah tertanam kuat dalam jiwa bangsa. </w:t>
        <w:br/>
        <w:t/>
        <w:br/>
        <w:t>Semangat juang rakyat Indonesia pada masa penjajahan  menginspirasi  lahirnya  Sumpah  Pemuda  pada  tahun  1928,  yang  menyatakan tekad  para  pemuda  Indonesia  untuk  bersatu  dan  merdeka.  Sumpah Pemuda menjadi tonggak penting dalam  perjuangan  kemerdekaan,  menyatukan tekad bangsa untuk  meraih  kemerdekaan.  Setelah  Indonesia  merdeka  pada  tahun  1945,  konsep  bela  negara  terus berkembang  seiring  dengan  dinamika  politik,  ekonomi,  dan  sosial  di  Indonesia.</w:t>
        <w:br/>
        <w:t/>
        <w:br/>
        <w:t>Konsep bela negara setelah kemerdekaan mengalami  perubahan  signifikan.  Pada  masa  perjuangan  kemerdekaan,  fokus  bela negara  terpusat  pada  perjuangan  fisik  melawan  penjajah.  Namun,  setelah Indonesia  merdeka,  konsep  bela  negara  bergeser  menjadi  upaya  menjaga  keutuhan NKRI  dari  berbagai  ancaman,  baik  internal  maupun  eksternal.  Ancaman  internal  yang  dihadapi  Indonesia  antara  lain  konflik  horizontal,  terorisme,  dan  separatisme.  Sementara  itu,  ancaman  eksternal  yang  dihadapi  Indonesia  antara  lain  ancaman  militer,  ekonomi,  dan  ideologi.  Konsep  bela  negara  di masa  kini  memandang  pertahanan  negara  sebagai  suatu  sistem  yang  menyeluruh,  melibatkan  semua  elemen  bangsa,  tidak  hanya  TNI  dan  Polri.</w:t>
        <w:br/>
        <w:t/>
        <w:br/>
        <w:t>Seiring  dengan  perkembangan  teknologi  dan  informasi,  konsep  bela negara  di  Indonesia  mengalami  adaptasi  baru.  Bela  negara  tidak  hanya  dilakukan  dengan  cara  konvensional,  seperti  perjuangan  fisik,  tetapi  juga  melalui  perjuangan  siber  dan  perjuangan  di  bidang  informasi.  Contohnya  adalah  upaya  menangkal  hoaks  dan  propaganda  negatif  yang  mengancam  keutuhan  NKRI.  Perkembangan  teknologi  informasi  dan  komunikasi  telah  memberikan  peluang  baru  bagi  warga  negara  untuk  berperan  aktif  dalam  bela  negara.  </w:t>
        <w:br/>
        <w:t/>
        <w:br/>
        <w:t>Melalui  pemahaman  aspek  historis  bela  negara,  kita  dapat  menarik beberapa  pelajaran  berharga.  Pertama,  semangat  bela  negara  merupakan  warisan  luhur  bangsa  Indonesia  yang  harus  terus  dijaga  dan  diwariskan  kepada generasi  berikutnya.  Kedua,  konsep  bela  negara  terus  berkembang  seiring dengan  perkembangan  zaman  dan  tantangan  yang  dihadapi  bangsa.  Ketiga,  bela negara  bukan  hanya  tanggung  jawab  TNI  dan  Polri,  tetapi  juga  tanggung jawab  semua  warga  negara.  Setiap  warga  negara  memiliki  peran  penting  dalam menjaga  keutuhan  NKRI  sesuai  dengan  potensi  dan  keahlian  masing-masing.  </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4. Aspek Filosofis Bela Negara</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Aspek filosofis bela negara merupakan fondasi penting dalam memahami konsep bela negara secara utuh. Aspek ini menjelaskan landasan moral, etika, dan nilai-nilai luhur yang menjadi dasar bagi setiap warga negara dalam menjalankan kewajibannya untuk mempertahankan kedaulatan dan keutuhan Negara Kesatuan Republik Indonesia (NKRI).</w:t>
        <w:br/>
        <w:t/>
        <w:br/>
        <w:t>Pancasila sebagai Landasan Moral</w:t>
        <w:br/>
        <w:t/>
        <w:br/>
        <w:t>Pancasila sebagai dasar negara Indonesia mengandung nilai-nilai luhur yang menjadi pedoman bagi kehidupan berbangsa dan bernegara. Lima sila dalam Pancasila, yaitu Ketuhanan Yang Maha Esa, Kemanusiaan yang Adil dan Beradab, Persatuan Indonesia, Kerakyatan yang Dipimpin oleh Hikmat Kebijaksanaan dalam Permusyawaratan/Perwakilan, dan Keadilan Sosial bagi Seluruh Rakyat Indonesia, menjadi ruh bagi perjuangan dan pengabdian setiap warga negara. Nilai-nilai Pancasila menjadi pedoman dalam menjalankan kewajiban bela negara, baik dalam bentuk pengabdian langsung maupun tidak langsung.</w:t>
        <w:br/>
        <w:t/>
        <w:br/>
        <w:t>UUD 1945: Regulasi Hak dan Kewajiban</w:t>
        <w:br/>
        <w:t/>
        <w:br/>
        <w:t>UUD 1945 mengatur tentang hak dan kewajiban warga negara dalam menjaga keutuhan NKRI.  UUD 1945 menegaskan bahwa setiap warga negara memiliki hak dan kewajiban untuk mempertahankan kedaulatan dan keutuhan NKRI. Hal ini menjadi dasar hukum bagi setiap warga negara untuk berperan aktif dalam menjaga keamanan dan keutuhan negara, baik melalui jalur militer maupun sipil.</w:t>
        <w:br/>
        <w:t/>
        <w:br/>
        <w:t>Pemikiran Para Tokoh Bangsa</w:t>
        <w:br/>
        <w:t/>
        <w:br/>
        <w:t>Pemikiran para tokoh bangsa, seperti Soekarno, Hatta, dan lainnya, memberikan inspirasi dan motivasi bagi rakyat Indonesia dalam menjaga dan mempertahankan kemerdekaan. Soekarno, sebagai Bapak Bangsa, dengan tegas menyatakan bahwa kemerdekaan merupakan hak segala bangsa.  Motivasi dan semangat juang dari para tokoh ini menjadi inspirasi bagi generasi penerus untuk senantiasa  mempertahankan dan mengisi kemerdekaan dengan pembangunan dan kemajuan bangsa.</w:t>
        <w:br/>
        <w:t/>
        <w:br/>
        <w:t>Kesimpulan</w:t>
        <w:br/>
        <w:t/>
        <w:br/>
        <w:t>Memahami aspek filosofis bela negara memberikan pemahaman yang lebih holistik tentang konsep bela negara. Dengan memahami nilai-nilai Pancasila, hak dan kewajiban warga negara berdasarkan UUD 1945, serta inspirasi dari para tokoh bangsa, kita dapat menumbuhkan kesadaran dan motivasi untuk berperan aktif dalam menjaga keutuhan dan kedaulatan NKRI.</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5. Aspek Yuridis Bela Negara</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Aspek yuridis bela negara merupakan salah satu pilar penting dalam memahami konsep bela negara secara menyeluruh. Pemahaman tentang dasar hukum bela negara di Indonesia akan membantu kita memahami hak dan kewajiban sebagai warga negara dalam menjaga kedaulatan dan keutuhan NKRI. Materi ini akan membahas tentang landasan hukum bela negara di Indonesia, yang tertuang dalam berbagai peraturan perundang-undangan, seperti UU Nomor 3 Tahun 2002 tentang Pertahanan Negara dan UU Nomor 23 Tahun 2002 tentang Pertahanan Keamanan Rakyat.</w:t>
        <w:br/>
        <w:t>Undang-Undang Nomor 3 Tahun 2002 tentang Pertahanan Negara merupakan undang-undang yang mengatur tentang sistem pertahanan negara secara komprehensif. Dalam undang-undang ini, dijelaskan tentang peran TNI dan rakyat dalam menjaga keutuhan NKRI, serta upaya membangun kekuatan pertahanan yang kokoh. UU Pertahanan Negara menegaskan bahwa pertahanan negara adalah tanggung jawab seluruh rakyat, bukan hanya TNI. Rakyat memiliki peran penting dalam mendukung upaya pertahanan negara, baik secara fisik maupun nonfisik. Hal ini dapat dilakukan melalui berbagai cara, seperti ikut serta dalam kegiatan bela negara, menjaga keamanan lingkungan, dan mendukung program pemerintah dalam bidang pertahanan.</w:t>
        <w:br/>
        <w:t>Undang-Undang Nomor 23 Tahun 2002 tentang Pertahanan Keamanan Rakyat mengatur tentang peran rakyat dalam menjaga keamanan negara. Undang-undang ini menekankan bahwa rakyat memiliki hak dan kewajiban dalam menjaga keamanan negara, baik secara fisik maupun nonfisik. Rakyat dapat berperan aktif dalam menjaga keamanan negara melalui berbagai cara, seperti menjadi anggota organisasi kemasyarakatan, mengikuti kegiatan bela negara, dan melaporkan kegiatan yang mencurigakan kepada aparat keamanan. UU Pertahanan Keamanan Rakyat juga mengatur tentang pembentukan dan pengorganisasian kekuatan pertahanan rakyat yang terstruktur dan terlatih. Hal ini bertujuan untuk meningkatkan kemampuan rakyat dalam menghadapi ancaman terhadap keamanan negara.</w:t>
        <w:br/>
        <w:t>Selain dua undang-undang tersebut, terdapat berbagai peraturan perundang-undangan lainnya yang terkait dengan bela negara.  Peraturan perundang-undangan tersebut mengatur berbagai aspek terkait dengan bela negara, seperti kewajiban warga negara untuk mengikuti pendidikan bela negara, peran masyarakat dalam menjaga keamanan dan ketertiban, serta sanksi bagi pelanggar peraturan perundang-undangan tentang bela negara.</w:t>
        <w:br/>
        <w:t>Pemahaman tentang dasar hukum bela negara di Indonesia sangat penting untuk menumbuhkan kesadaran dan tanggung jawab sebagai warga negara. Dengan memahami dasar hukum bela negara, kita dapat lebih memahami hak dan kewajiban kita dalam menjaga keutuhan NKRI. Kita juga dapat berperan aktif dalam mendukung upaya pertahanan negara, baik secara fisik maupun nonfisik.</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6. Aspek Sosiologis Bela Negara</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Bela negara tidak hanya menjadi tanggung jawab institusi militer atau aparat keamanan, tetapi juga tanggung jawab seluruh warga negara. Dalam konteks sosiologis, bela negara dimaknai sebagai kontribusi aktif setiap individu dalam menjaga keutuhan NKRI melalui peran dan tanggung jawab masing-masing. Aspek sosiologis ini menekankan pentingnya kesadaran kolektif dan partisipasi aktif warga negara dalam menjaga keamanan, ketertiban, dan kemajuan bangsa.</w:t>
        <w:br/>
        <w:t/>
        <w:br/>
        <w:t>Sebagai warga negara, kita memiliki kewajiban moral dan hukum untuk menjaga keutuhan NKRI.  Hal ini dapat diwujudkan melalui berbagai cara, mulai dari sikap dan perilaku sehari-hari hingga partisipasi dalam program bela negara. Sikap cinta tanah air, patriotisme, dan disiplin merupakan fondasi penting dalam membangun karakter bangsa yang tangguh. Selain itu,  kita juga dapat berperan aktif dalam program bela negara seperti mengikuti pelatihan bela negara, menjadi anggota organisasi kemasyarakatan, dan membantu korban bencana alam.</w:t>
        <w:br/>
        <w:t/>
        <w:br/>
        <w:t>Partisipasi aktif warga negara dalam program bela negara memiliki dampak yang signifikan bagi ketahanan nasional. Program-program seperti pelatihan bela negara dapat meningkatkan kesadaran dan kemampuan masyarakat dalam menghadapi ancaman dan tantangan.  Keikutsertaan dalam organisasi kemasyarakatan dapat memperkuat rasa persatuan dan kesatuan, serta mempermudah proses penggalangan kekuatan dalam menghadapi berbagai isu sosial.  Sementara itu,  bantuan terhadap korban bencana alam mencerminkan semangat gotong royong dan kepedulian sosial yang tinggi.</w:t>
        <w:br/>
        <w:t/>
        <w:br/>
        <w:t>Dalam konteks sosial, budaya, ekonomi, dan politik, setiap warga negara memiliki peran penting dalam menjaga keutuhan NKRI.  Sikap toleransi, saling menghormati, dan menghargai perbedaan merupakan kunci dalam menjaga kerukunan dan persatuan bangsa.  Dukungan terhadap program-program pemerintah yang bertujuan untuk meningkatkan kesejahteraan rakyat juga merupakan bentuk nyata dari bela negara.  Partisipasi aktif dalam kegiatan politik,  seperti pemilihan umum,  merupakan hak dan kewajiban warga negara untuk memilih pemimpin yang amanah dan bertanggung jawab.  Melalui partisipasi politik yang aktif,  kita dapat ikut serta dalam menentukan arah dan kebijakan bangsa.</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7. Dimensi Bela Negara dalam Era Global</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Di era global, tantangan dan peluang bela negara semakin kompleks. Ancaman terorisme, radikalisme, dan pengaruh budaya asing yang dapat mengancam keutuhan NKRI menjadi tantangan yang harus dihadapi. Di sisi lain, era global juga membuka peluang bagi Indonesia untuk menjalin kerjasama internasional dalam bidang pertahanan dan keamanan. Untuk menghadapi tantangan dan memanfaatkan peluang tersebut, diperlukan pemahaman yang mendalam tentang Dimensi Bela Negara dalam Era Global.</w:t>
        <w:br/>
        <w:t/>
        <w:br/>
        <w:t>Dimensi Bela Negara dalam Era Global meliputi berbagai aspek, mulai dari perubahan karakteristik ancaman, pentingnya kerjasama internasional, peran teknologi informasi, dan perubahan paradigma bela negara. Memahami Dimensi Bela Negara dalam Era Global sangat penting bagi setiap warga negara, terutama bagi calon generasi penerus bangsa yang akan menghadapi tantangan masa depan.</w:t>
        <w:br/>
        <w:t/>
        <w:br/>
        <w:t>Perubahan Karakteristik Ancaman dalam era global semakin kompleks dan sulit diprediksi. Ancaman tradisional seperti agresi militer negara lain, kini telah bergeser menjadi ancaman non-tradisional, seperti terorisme, radikalisme, kejahatan transnasional, dan perang siber. Tantangan ini memerlukan strategi dan pendekatan yang berbeda dibandingkan dengan ancaman tradisional.  Selain itu, ancaman juga bisa muncul dari dalam negeri, seperti konflik horizontal, separatisme, dan gerakan radikalisme. Hal ini menunjukkan betapa pentingnya menjaga persatuan dan kesatuan bangsa di era global.</w:t>
        <w:br/>
        <w:t/>
        <w:br/>
        <w:t>Kerjasama Internasional menjadi semakin penting dalam menghadapi ancaman transnasional. Era global menuntut setiap negara untuk bekerja sama dalam berbagai bidang, termasuk pertahanan dan keamanan. Indonesia telah aktif menjalin kerjasama internasional dengan berbagai negara, seperti dalam bentuk latihan bersama, pertukaran informasi intelijen, dan bantuan kemanusiaan. Kerjasama ini bertujuan untuk meningkatkan kemampuan pertahanan, meminimalisir konflik, dan menciptakan stabilitas regional. Selain itu, kerjasama internasional juga dapat menjadi wadah untuk berbagi pengetahuan dan teknologi, serta untuk meningkatkan kapasitas sumber daya manusia dalam bidang pertahanan dan keamanan.</w:t>
        <w:br/>
        <w:t/>
        <w:br/>
        <w:t>Peran Teknologi Informasi dalam era global semakin signifikan, baik sebagai peluang maupun ancaman. Teknologi informasi dapat digunakan untuk meningkatkan efisiensi dan efektivitas sistem pertahanan, mempermudah komunikasi dan koordinasi, serta meningkatkan akses informasi. Namun, teknologi informasi juga dapat disalahgunakan untuk menyebarkan propaganda, informasi hoaks, dan ujaran kebencian. Hal ini menuntut setiap warga negara untuk cerdas dalam memanfaatkan teknologi informasi, dan bijak dalam menyaring informasi yang diterima.</w:t>
        <w:br/>
        <w:t/>
        <w:br/>
        <w:t>Perubahan Paradigma Bela Negara dalam era global menuntut pemahaman dan strategi baru. Bela negara tidak hanya terbatas pada aspek militer, namun juga mencakup aspek-aspek lain, seperti ekonomi, sosial budaya, dan ideologi.  Bela negara di era global lebih menekankan pada konsep pertahanan semesta, yang melibatkan seluruh komponen bangsa dalam menjaga keutuhan NKRI.  Setiap warga negara, tanpa terkecuali, memiliki peran penting dalam menjaga kedaulatan dan keutuhan negara, baik melalui kegiatan yang bersifat fisik maupun non-fisik.</w:t>
        <w:br/>
        <w:t/>
        <w:br/>
        <w:t>Dimensi Bela Negara dalam Era Global memiliki berbagai implikasi bagi setiap warga negara. Diperlukan kesadaran dan pemahaman yang mendalam tentang tantangan dan peluang yang dihadapi bangsa di era global. Selain itu, setiap warga negara perlu memiliki semangat nasionalisme yang tinggi, sikap patriotisme, serta kemampuan berpikir kritis dan analitis untuk menghadapi berbagai ancaman dan tantangan yang muncul. Dengan memahami Dimensi Bela Negara dalam Era Global, setiap warga negara dapat berkontribusi aktif dalam menjaga keutuhan NKRI dan memajukan bangsa.</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8. </w:t>
      </w:r>
      <w:r>
        <w:rPr>
          <w:rFonts w:ascii="Tahoma" w:hAnsi="Tahoma"/>
          <w:b/>
          <w:bCs/>
        </w:rPr>
        <w:t>Kesimpulan</w:t>
      </w:r>
    </w:p>
    <w:p>
      <w:pPr>
        <w:pStyle w:val="Normal"/>
        <w:bidi w:val="0"/>
        <w:jc w:val="both"/>
        <w:rPr>
          <w:rFonts w:ascii="Tahoma" w:hAnsi="Tahoma"/>
          <w:b/>
          <w:bCs/>
        </w:rPr>
      </w:pPr>
      <w:r>
        <w:rPr>
          <w:rFonts w:ascii="Tahoma" w:hAnsi="Tahoma"/>
          <w:b/>
          <w:bCs/>
        </w:rPr>
      </w:r>
    </w:p>
    <w:p>
      <w:pPr>
        <w:pStyle w:val="Normal"/>
        <w:bidi w:val="0"/>
        <w:jc w:val="both"/>
        <w:rPr>
          <w:rFonts w:ascii="Verdana" w:hAnsi="Verdana"/>
          <w:b w:val="false"/>
          <w:bCs w:val="false"/>
        </w:rPr>
      </w:pPr>
      <w:r>
        <w:rPr>
          <w:rFonts w:ascii="Verdana" w:hAnsi="Verdana"/>
          <w:b w:val="false"/>
          <w:bCs w:val="false"/>
        </w:rPr>
        <w:t>Konsep bela negara merupakan hal yang penting untuk dipahami oleh setiap warga negara Indonesia. Bela negara di Indonesia memiliki dasar filosofis dan yuridis yang kuat, serta diwujudkan melalui berbagai bentuk peran dan tanggung jawab warga negara. Di era global, tantangan dan peluang bela negara semakin kompleks, sehingga diperlukan upaya untuk meningkatkan kesadaran dan peran serta warga negara dalam menjaga keutuhan NKRI.</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9. Refleksi Pembelajaran</w:t>
      </w:r>
    </w:p>
    <w:p>
      <w:pPr>
        <w:pStyle w:val="Normal"/>
        <w:numPr>
          <w:ilvl w:val="0"/>
          <w:numId w:val="2"/>
        </w:numPr>
        <w:bidi w:val="0"/>
        <w:jc w:val="both"/>
        <w:rPr>
          <w:rFonts w:ascii="Verdana" w:hAnsi="Verdana"/>
          <w:b w:val="false"/>
          <w:bCs w:val="false"/>
        </w:rPr>
      </w:pPr>
      <w:r>
        <w:rPr>
          <w:rFonts w:ascii="Verdana" w:hAnsi="Verdana"/>
          <w:b w:val="false"/>
          <w:bCs w:val="false"/>
        </w:rPr>
        <w:t>Bagaimana Anda memahami konsep bela negara berdasarkan berbagai perspektif yang telah dibahas?</w:t>
      </w:r>
    </w:p>
    <w:p>
      <w:pPr>
        <w:pStyle w:val="Normal"/>
        <w:numPr>
          <w:ilvl w:val="0"/>
          <w:numId w:val="2"/>
        </w:numPr>
        <w:bidi w:val="0"/>
        <w:jc w:val="both"/>
        <w:rPr>
          <w:rFonts w:ascii="Verdana" w:hAnsi="Verdana"/>
          <w:b w:val="false"/>
          <w:bCs w:val="false"/>
        </w:rPr>
      </w:pPr>
      <w:r>
        <w:rPr>
          <w:rFonts w:ascii="Verdana" w:hAnsi="Verdana"/>
          <w:b w:val="false"/>
          <w:bCs w:val="false"/>
        </w:rPr>
        <w:t>Bagaimana Anda dapat menerapkan nilai-nilai bela negara dalam kehidupan sehari-hari?</w:t>
      </w:r>
    </w:p>
    <w:p>
      <w:pPr>
        <w:pStyle w:val="Normal"/>
        <w:numPr>
          <w:ilvl w:val="0"/>
          <w:numId w:val="2"/>
        </w:numPr>
        <w:bidi w:val="0"/>
        <w:jc w:val="both"/>
        <w:rPr>
          <w:rFonts w:ascii="Verdana" w:hAnsi="Verdana"/>
          <w:b w:val="false"/>
          <w:bCs w:val="false"/>
        </w:rPr>
      </w:pPr>
      <w:r>
        <w:rPr>
          <w:rFonts w:ascii="Verdana" w:hAnsi="Verdana"/>
          <w:b w:val="false"/>
          <w:bCs w:val="false"/>
        </w:rPr>
        <w:t>Apa saja yang dapat Anda lakukan untuk berperan aktif dalam menjaga keutuhan NKRI?</w:t>
      </w:r>
    </w:p>
    <w:p>
      <w:pPr>
        <w:pStyle w:val="Normal"/>
        <w:bidi w:val="0"/>
        <w:jc w:val="both"/>
        <w:rPr>
          <w:rFonts w:ascii="Verdana" w:hAnsi="Verdana"/>
          <w:b w:val="false"/>
          <w:bCs w:val="false"/>
        </w:rPr>
      </w:pPr>
      <w:r>
        <w:rPr>
          <w:rFonts w:ascii="Verdana" w:hAnsi="Verdana"/>
          <w:b w:val="false"/>
          <w:bCs w:val="false"/>
        </w:rPr>
      </w:r>
    </w:p>
    <w:tbl>
      <w:tblPr>
        <w:tblW w:w="5000" w:type="pct"/>
        <w:jc w:val="start"/>
        <w:tblInd w:w="0" w:type="dxa"/>
        <w:tblLayout w:type="fixed"/>
        <w:tblCellMar>
          <w:top w:w="55" w:type="dxa"/>
          <w:start w:w="55" w:type="dxa"/>
          <w:bottom w:w="55" w:type="dxa"/>
          <w:end w:w="55" w:type="dxa"/>
        </w:tblCellMar>
      </w:tblPr>
      <w:tblGrid>
        <w:gridCol w:w="630"/>
        <w:gridCol w:w="176"/>
        <w:gridCol w:w="8835"/>
      </w:tblGrid>
      <w:tr>
        <w:trPr>
          <w:trHeight w:val="542" w:hRule="atLeast"/>
        </w:trPr>
        <w:tc>
          <w:tcPr>
            <w:tcW w:w="630" w:type="dxa"/>
            <w:tcBorders/>
            <w:shd w:fill="404040" w:val="clear"/>
            <w:vAlign w:val="center"/>
          </w:tcPr>
          <w:p>
            <w:pPr>
              <w:pStyle w:val="TableContents"/>
              <w:bidi w:val="0"/>
              <w:jc w:val="center"/>
              <w:rPr>
                <w:rFonts w:ascii="Trebuchet MS" w:hAnsi="Trebuchet MS"/>
                <w:b/>
                <w:bCs/>
              </w:rPr>
            </w:pPr>
            <w:r>
              <w:rPr>
                <w:rFonts w:ascii="Trebuchet MS" w:hAnsi="Trebuchet MS"/>
                <w:b/>
                <w:bCs/>
              </w:rPr>
              <w:t>C</w:t>
            </w:r>
          </w:p>
        </w:tc>
        <w:tc>
          <w:tcPr>
            <w:tcW w:w="176" w:type="dxa"/>
            <w:tcBorders/>
            <w:vAlign w:val="center"/>
          </w:tcPr>
          <w:p>
            <w:pPr>
              <w:pStyle w:val="TableContents"/>
              <w:bidi w:val="0"/>
              <w:jc w:val="start"/>
              <w:rPr/>
            </w:pPr>
            <w:r>
              <w:rPr/>
            </w:r>
          </w:p>
        </w:tc>
        <w:tc>
          <w:tcPr>
            <w:tcW w:w="8835" w:type="dxa"/>
            <w:tcBorders/>
            <w:shd w:fill="404040" w:val="clear"/>
            <w:vAlign w:val="center"/>
          </w:tcPr>
          <w:p>
            <w:pPr>
              <w:pStyle w:val="TableContents"/>
              <w:bidi w:val="0"/>
              <w:jc w:val="start"/>
              <w:rPr>
                <w:rFonts w:ascii="Trebuchet MS" w:hAnsi="Trebuchet MS"/>
                <w:b/>
                <w:bCs/>
              </w:rPr>
            </w:pPr>
            <w:r>
              <w:rPr>
                <w:rFonts w:ascii="Trebuchet MS" w:hAnsi="Trebuchet MS"/>
                <w:b/>
                <w:bCs/>
              </w:rPr>
              <w:t>Ancaman terhadap Keamanan Nasional: Ancaman Internal dan Eksternal</w:t>
            </w:r>
          </w:p>
        </w:tc>
      </w:tr>
    </w:tbl>
    <w:p>
      <w:pPr>
        <w:pStyle w:val="Normal"/>
        <w:bidi w:val="0"/>
        <w:jc w:val="both"/>
        <w:rPr>
          <w:rFonts w:ascii="Verdana" w:hAnsi="Verdana"/>
          <w:b w:val="false"/>
          <w:bCs w:val="false"/>
        </w:rPr>
      </w:pPr>
      <w:r>
        <w:rPr>
          <w:rFonts w:ascii="Verdana" w:hAnsi="Verdana"/>
          <w:b w:val="false"/>
          <w:bCs w:val="false"/>
        </w:rPr>
      </w:r>
    </w:p>
    <w:tbl>
      <w:tblPr>
        <w:tblW w:w="5000" w:type="pct"/>
        <w:jc w:val="start"/>
        <w:tblInd w:w="0" w:type="dxa"/>
        <w:tblLayout w:type="fixed"/>
        <w:tblCellMar>
          <w:top w:w="55" w:type="dxa"/>
          <w:start w:w="55" w:type="dxa"/>
          <w:bottom w:w="55" w:type="dxa"/>
          <w:end w:w="55" w:type="dxa"/>
        </w:tblCellMar>
      </w:tblPr>
      <w:tblGrid>
        <w:gridCol w:w="9641"/>
      </w:tblGrid>
      <w:tr>
        <w:trPr/>
        <w:tc>
          <w:tcPr>
            <w:tcW w:w="9641" w:type="dxa"/>
            <w:tcBorders/>
          </w:tcPr>
          <w:p>
            <w:pPr>
              <w:pStyle w:val="TableContents"/>
              <w:bidi w:val="0"/>
              <w:jc w:val="both"/>
              <w:rPr>
                <w:rFonts w:ascii="Verdana" w:hAnsi="Verdana"/>
              </w:rPr>
            </w:pPr>
            <w:r>
              <w:rPr>
                <w:rFonts w:ascii="Verdana" w:hAnsi="Verdana"/>
              </w:rPr>
              <w:t>${image#2}</w:t>
            </w:r>
          </w:p>
        </w:tc>
      </w:tr>
    </w:tbl>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1. Kompetensi Dasar</w:t>
      </w:r>
    </w:p>
    <w:p>
      <w:pPr>
        <w:pStyle w:val="Normal"/>
        <w:numPr>
          <w:ilvl w:val="0"/>
          <w:numId w:val="3"/>
        </w:numPr>
        <w:bidi w:val="0"/>
        <w:jc w:val="both"/>
        <w:rPr>
          <w:rFonts w:ascii="Verdana" w:hAnsi="Verdana"/>
          <w:b w:val="false"/>
          <w:bCs w:val="false"/>
        </w:rPr>
      </w:pPr>
      <w:r>
        <w:rPr>
          <w:rFonts w:ascii="Verdana" w:hAnsi="Verdana"/>
          <w:b w:val="false"/>
          <w:bCs w:val="false"/>
        </w:rPr>
        <w:t>Menganalisis berbagai bentuk ancaman internal dan eksternal terhadap keamanan nasional.</w:t>
      </w:r>
    </w:p>
    <w:p>
      <w:pPr>
        <w:pStyle w:val="Normal"/>
        <w:numPr>
          <w:ilvl w:val="0"/>
          <w:numId w:val="3"/>
        </w:numPr>
        <w:bidi w:val="0"/>
        <w:jc w:val="both"/>
        <w:rPr>
          <w:rFonts w:ascii="Verdana" w:hAnsi="Verdana"/>
          <w:b w:val="false"/>
          <w:bCs w:val="false"/>
        </w:rPr>
      </w:pPr>
      <w:r>
        <w:rPr>
          <w:rFonts w:ascii="Verdana" w:hAnsi="Verdana"/>
          <w:b w:val="false"/>
          <w:bCs w:val="false"/>
        </w:rPr>
        <w:t>Memahami dampak ancaman terhadap keutuhan NKRI.</w:t>
      </w:r>
    </w:p>
    <w:p>
      <w:pPr>
        <w:pStyle w:val="Normal"/>
        <w:numPr>
          <w:ilvl w:val="0"/>
          <w:numId w:val="3"/>
        </w:numPr>
        <w:bidi w:val="0"/>
        <w:jc w:val="both"/>
        <w:rPr>
          <w:rFonts w:ascii="Verdana" w:hAnsi="Verdana"/>
          <w:b w:val="false"/>
          <w:bCs w:val="false"/>
        </w:rPr>
      </w:pPr>
      <w:r>
        <w:rPr>
          <w:rFonts w:ascii="Verdana" w:hAnsi="Verdana"/>
          <w:b w:val="false"/>
          <w:bCs w:val="false"/>
        </w:rPr>
        <w:t>Menganalisis strategi penanggulangan ancaman internal dan eksternal.</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2. Pertanyaan Pemantik</w:t>
      </w:r>
    </w:p>
    <w:p>
      <w:pPr>
        <w:pStyle w:val="Normal"/>
        <w:numPr>
          <w:ilvl w:val="0"/>
          <w:numId w:val="3"/>
        </w:numPr>
        <w:bidi w:val="0"/>
        <w:jc w:val="both"/>
        <w:rPr>
          <w:rFonts w:ascii="Verdana" w:hAnsi="Verdana"/>
          <w:b w:val="false"/>
          <w:bCs w:val="false"/>
        </w:rPr>
      </w:pPr>
      <w:r>
        <w:rPr>
          <w:rFonts w:ascii="Verdana" w:hAnsi="Verdana"/>
          <w:b w:val="false"/>
          <w:bCs w:val="false"/>
        </w:rPr>
        <w:t>Apa saja bentuk ancaman internal terhadap keamanan nasional?</w:t>
      </w:r>
    </w:p>
    <w:p>
      <w:pPr>
        <w:pStyle w:val="Normal"/>
        <w:numPr>
          <w:ilvl w:val="0"/>
          <w:numId w:val="3"/>
        </w:numPr>
        <w:bidi w:val="0"/>
        <w:jc w:val="both"/>
        <w:rPr>
          <w:rFonts w:ascii="Verdana" w:hAnsi="Verdana"/>
          <w:b w:val="false"/>
          <w:bCs w:val="false"/>
        </w:rPr>
      </w:pPr>
      <w:r>
        <w:rPr>
          <w:rFonts w:ascii="Verdana" w:hAnsi="Verdana"/>
          <w:b w:val="false"/>
          <w:bCs w:val="false"/>
        </w:rPr>
        <w:t>Apa saja bentuk ancaman eksternal terhadap keamanan nasional?</w:t>
      </w:r>
    </w:p>
    <w:p>
      <w:pPr>
        <w:pStyle w:val="Normal"/>
        <w:numPr>
          <w:ilvl w:val="0"/>
          <w:numId w:val="3"/>
        </w:numPr>
        <w:bidi w:val="0"/>
        <w:jc w:val="both"/>
        <w:rPr>
          <w:rFonts w:ascii="Verdana" w:hAnsi="Verdana"/>
          <w:b w:val="false"/>
          <w:bCs w:val="false"/>
        </w:rPr>
      </w:pPr>
      <w:r>
        <w:rPr>
          <w:rFonts w:ascii="Verdana" w:hAnsi="Verdana"/>
          <w:b w:val="false"/>
          <w:bCs w:val="false"/>
        </w:rPr>
        <w:t>Apa dampak ancaman terhadap keutuhan NKRI?</w:t>
      </w:r>
    </w:p>
    <w:p>
      <w:pPr>
        <w:pStyle w:val="Normal"/>
        <w:numPr>
          <w:ilvl w:val="0"/>
          <w:numId w:val="3"/>
        </w:numPr>
        <w:bidi w:val="0"/>
        <w:jc w:val="both"/>
        <w:rPr>
          <w:rFonts w:ascii="Verdana" w:hAnsi="Verdana"/>
          <w:b w:val="false"/>
          <w:bCs w:val="false"/>
        </w:rPr>
      </w:pPr>
      <w:r>
        <w:rPr>
          <w:rFonts w:ascii="Verdana" w:hAnsi="Verdana"/>
          <w:b w:val="false"/>
          <w:bCs w:val="false"/>
        </w:rPr>
        <w:t>Bagaimana strategi penanggulangan ancaman internal?</w:t>
      </w:r>
    </w:p>
    <w:p>
      <w:pPr>
        <w:pStyle w:val="Normal"/>
        <w:numPr>
          <w:ilvl w:val="0"/>
          <w:numId w:val="3"/>
        </w:numPr>
        <w:bidi w:val="0"/>
        <w:jc w:val="both"/>
        <w:rPr>
          <w:rFonts w:ascii="Verdana" w:hAnsi="Verdana"/>
          <w:b w:val="false"/>
          <w:bCs w:val="false"/>
        </w:rPr>
      </w:pPr>
      <w:r>
        <w:rPr>
          <w:rFonts w:ascii="Verdana" w:hAnsi="Verdana"/>
          <w:b w:val="false"/>
          <w:bCs w:val="false"/>
        </w:rPr>
        <w:t>Bagaimana strategi penanggulangan ancaman eksternal?</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3. Ancaman Internal terhadap Keamanan Nasional</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Ancaman internal merupakan ancaman yang berasal dari dalam negeri dan dapat mengganggu stabilitas nasional. Ancaman ini dapat berupa konflik sosial, separatisme, terorisme, radikalisme, dan kejahatan transnasional. Masing-masing ancaman memiliki akar permasalahan yang berbeda dan berpotensi menimbulkan dampak yang signifikan terhadap keamanan dan keutuhan NKRI. Untuk memahami lebih lanjut mengenai ancaman internal terhadap keamanan nasional, kita perlu mempelajari jenis-jenis ancaman dan strategi pencegahannya.</w:t>
        <w:br/>
        <w:t/>
        <w:br/>
        <w:t>Konflik Sosial adalah bentuk ancaman internal yang sering terjadi di Indonesia. Konflik ini dapat terjadi akibat perbedaan suku, agama, ras, dan antargolongan. Perbedaan tersebut dapat memicu perselisihan, pertikaian, dan bahkan kekerasan yang dapat mengganggu ketertiban umum dan stabilitas nasional. Contoh konflik sosial yang terjadi di Indonesia adalah konflik antar-agama, konflik antar-suku, dan konflik antar-golongan. Untuk mencegah konflik sosial, diperlukan upaya untuk meningkatkan toleransi antar-umat beragama, memperkuat persatuan dan kesatuan bangsa, serta menyelesaikan sengketa secara damai dan adil.</w:t>
        <w:br/>
        <w:t/>
        <w:br/>
        <w:t>Separatisme adalah gerakan untuk memisahkan diri dari negara kesatuan. Gerakan ini bertujuan untuk membentuk negara baru yang terpisah dari negara induk. Ancaman separatisme dapat mengancam kedaulatan dan keutuhan NKRI. Di Indonesia, gerakan separatisme pernah terjadi di Aceh, Papua, dan beberapa wilayah lainnya. Untuk mencegah separatisme, diperlukan upaya untuk meningkatkan kesejahteraan masyarakat di daerah yang rawan separatisme,  memperkuat integrasi nasional, dan menyelesaikan tuntutan masyarakat secara adil dan demokratis.</w:t>
        <w:br/>
        <w:t/>
        <w:br/>
        <w:t>Terorisme dan Radikalisme merupakan ancaman internal yang serius bagi keamanan nasional. Terorisme adalah tindakan kekerasan yang bertujuan untuk menciptakan rasa takut dan ketidakstabilan. Radikalisme adalah paham atau ideologi yang ekstrem dan cenderung menggunakan kekerasan untuk mencapai tujuannya. Terorisme dan radikalisme dapat mengancam jiwa, harta benda, dan keamanan masyarakat.  Contoh tindakan terorisme adalah pengeboman, penculikan, dan pembunuhan.  Upaya pencegahan terorisme dan radikalisme dapat dilakukan melalui  peningkatan pengawasan terhadap kelompok radikal, deradikalisasi, dan penyebaran nilai-nilai Pancasila dan toleransi.</w:t>
        <w:br/>
        <w:t/>
        <w:br/>
        <w:t>Kejahatan Transnasional, seperti perdagangan narkoba, penyelundupan manusia, dan pencucian uang, merupakan ancaman internal yang dapat mengancam stabilitas dan keamanan nasional. Kejahatan ini dilakukan secara lintas batas negara dan melibatkan berbagai pihak. Kejahatan transnasional dapat merugikan negara dan masyarakat dalam berbagai aspek, seperti ekonomi, sosial, dan keamanan. Upaya pencegahan kejahatan transnasional dapat dilakukan melalui kerjasama internasional, penegakan hukum yang tegas, dan peningkatan kontrol di perbatasan.</w:t>
        <w:br/>
        <w:t/>
        <w:br/>
        <w:t>Sebagai warga negara, kita memiliki tanggung jawab untuk menjaga keamanan nasional dari ancaman internal.  Hal ini dapat dilakukan dengan  menghindari tindakan yang dapat memicu konflik sosial, menolak paham separatisme,  mewaspadai dan mencegah penyebaran paham radikalisme dan terorisme, serta mendukung upaya pemerintah dalam memberantas kejahatan transnasional. Dengan memahami ancaman internal dan berperan aktif dalam pencegahannya, kita dapat menjaga keutuhan NKRI dan mewujudkan Indonesia yang aman dan damai.</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4. Ancaman Eksternal terhadap Keamanan Nasional</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Ancaman eksternal terhadap keamanan nasional merupakan salah satu tantangan yang dihadapi oleh setiap negara, termasuk Indonesia. Ancaman ini dapat datang dari berbagai sumber, baik berupa ancaman militer, politik, ekonomi, maupun budaya dari negara lain. Penting bagi kita untuk memahami berbagai jenis ancaman eksternal ini agar dapat  mencegah dan menanggulangi dengan tepat.</w:t>
        <w:br/>
        <w:t/>
        <w:br/>
        <w:t>Ancaman militer dapat berupa serangan militer langsung seperti invasi, serangan udara, atau serangan laut. Ancaman ini dapat dilakukan dengan menggunakan kekuatan militer yang dimiliki oleh negara lain. Ancaman militer tidak langsung juga bisa berupa dukungan terhadap kelompok separatis atau teroris yang ingin memecah belah NKRI.  Ancaman militer dapat menjadi ancaman serius bagi kedaulatan dan keutuhan negara. </w:t>
        <w:br/>
        <w:t/>
        <w:br/>
        <w:t>Ancaman politik dapat berupa intervensi politik dalam urusan dalam negeri. Intervensi ini dapat dilakukan dengan berbagai cara, seperti memberikan dukungan kepada kelompok oposisi, melakukan propaganda politik, atau mencampuri urusan pemilihan umum. Ancaman politik dapat mengancam stabilitas politik dan pemerintahan suatu negara.</w:t>
        <w:br/>
        <w:t/>
        <w:br/>
        <w:t>Ancaman ekonomi dapat berupa persaingan ekonomi yang tidak sehat atau embargo ekonomi. Persaingan ekonomi yang tidak sehat dapat berupa dumping produk, pencurian hak kekayaan intelektual, dan monopoli pasar. Embargo ekonomi merupakan pembatasan atau larangan perdagangan dengan suatu negara. Ancaman ekonomi dapat  mengancam pertumbuhan ekonomi dan kesejahteraan rakyat.</w:t>
        <w:br/>
        <w:t/>
        <w:br/>
        <w:t>Ancaman budaya dapat berupa penetrasi budaya asing yang dapat mengancam nilai-nilai budaya bangsa. Penetrasi budaya asing dapat dilakukan melalui media massa, internet, dan berbagai bentuk budaya populer. Ancaman budaya dapat mengancam jati diri dan identitas bangsa.</w:t>
        <w:br/>
        <w:t/>
        <w:br/>
        <w:t>Memahami berbagai jenis ancaman eksternal dan dampaknya terhadap keamanan nasional sangat penting. Hal ini membantu kita untuk meningkatkan kewaspadaan dan memperkuat pertahanan nasional. Dengan demikian, kita dapat menjaga kedaulatan dan keutuhan NKRI, serta mewujudkan cita-cita bangsa untuk menjadi negara yang aman, damai, dan sejahtera.</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5. Dampak Ancaman terhadap Keutuhan NKRI</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Ancaman terhadap keamanan nasional dapat berdampak negatif bagi keutuhan NKRI. Ancaman dapat menyebabkan disintegrasi bangsa, kerusuhan sosial, terpecahnya wilayah, dan melemahnya ekonomi nasional.  Memahami dampak dari ancaman ini sangat penting untuk membangun kesadaran dan kewaspadaan dalam menjaga keutuhan NKRI. Materi ini akan membahas dampak-dampak tersebut secara lebih detail, sehingga peserta seleksi dapat memahami bahaya dari ancaman dan peran penting mereka dalam menangkalnya.</w:t>
        <w:br/>
        <w:t/>
        <w:br/>
        <w:t>Disintegrasi Bangsa adalah ancaman yang dapat memecah belah persatuan dan kesatuan bangsa. Ancaman ini dapat muncul dari berbagai faktor, seperti konflik antar kelompok, perbedaan ideologi, dan propaganda yang memecah belah. Dampak dari disintegrasi bangsa sangatlah besar,  diantaranya melemahnya kekuatan nasional, hilangnya rasa persatuan dan kesatuan, dan  mengakibatkan  kerugian material dan non material yang besar.</w:t>
        <w:br/>
        <w:t/>
        <w:br/>
        <w:t>Kerusuhan Sosial adalah bentuk kekerasan massal yang terjadi di masyarakat. Kerusuhan sosial dapat dipicu oleh berbagai faktor, seperti kemiskinan, ketidakadilan, dan provokasi.  Kerusuhan sosial dapat berdampak negatif pada berbagai aspek kehidupan, seperti  mengakibatkan kerusakan infrastruktur dan harta benda,  menimbulkan korban jiwa,  dan  menciptakan ketidakstabilan keamanan. Kerusuhan sosial juga dapat  menimbulkan rasa takut dan  ketidakpercayaan di masyarakat.</w:t>
        <w:br/>
        <w:t/>
        <w:br/>
        <w:t>Terpecahnya Wilayah adalah ancaman yang dapat mengakibatkan hilangnya kedaulatan negara. Ancaman ini dapat muncul dari berbagai faktor, seperti gerakan separatis, konflik wilayah, dan intervensi negara asing.  Terpecahnya wilayah  dapat berdampak negatif pada  keutuhan wilayah,  kedaulatan negara,  dan  potensi konflik yang berkepanjangan.</w:t>
        <w:br/>
        <w:t/>
        <w:br/>
        <w:t>Melemahnya Ekonomi Nasional adalah ancaman yang dapat menghambat kemajuan dan kesejahteraan bangsa. Ancaman ini dapat muncul dari berbagai faktor, seperti  krisis ekonomi global,  kerugian akibat konflik,  dan  penurunan investasi.  Melemahnya ekonomi nasional dapat berdampak negatif pada  kehidupan masyarakat,  mengakibatkan  kemiskinan, pengangguran, dan kesulitan dalam memenuhi kebutuhan dasar.</w:t>
        <w:br/>
        <w:t/>
        <w:br/>
        <w:t>Memahami dampak-dampak ancaman terhadap keutuhan NKRI sangatlah penting untuk membangun kesadaran dan kewaspadaan dalam menjaga keutuhan NKRI. Dengan memahami bahaya dari ancaman, peserta seleksi diharapkan dapat  lebih memahami peran penting mereka dalam menangkal ancaman,  berkontribusi dalam menjaga keamanan nasional, dan  mempertahankan keutuhan NKRI.</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6. Strategi Penanggulangan Ancaman Internal</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Ancaman internal merupakan ancaman yang berasal dari dalam negeri yang dapat menggoyahkan keutuhan dan kedaulatan negara. Ancaman internal dapat berupa konflik sosial, separatisme, terorisme, dan kejahatan transnasional. Untuk menghadapi ancaman internal, diperlukan strategi yang komprehensif dan terpadu. Salah satu strategi yang efektif adalah dengan mengoptimalkan penegakan hukum, pendidikan, dan pembinaan masyarakat.</w:t>
        <w:br/>
        <w:t/>
        <w:br/>
        <w:t>Penegakan Hukum merupakan salah satu pilar penting dalam penanggulangan ancaman internal. Penegakan hukum yang tegas dan adil merupakan langkah penting untuk mencegah dan menindak pelaku kejahatan. Hal ini penting untuk menciptakan rasa keadilan dan mencegah terjadinya konflik sosial. Aparat penegak hukum harus bersikap profesional dan tidak diskriminatif dalam menjalankan tugasnya. Selain itu, perlu dilakukan upaya untuk meningkatkan kualitas sumber daya manusia di bidang penegakan hukum, serta membangun sistem hukum yang transparan dan akuntabel.</w:t>
        <w:br/>
        <w:t/>
        <w:br/>
        <w:t>Pendidikan merupakan salah satu upaya yang strategis untuk menanggulangi ancaman internal. Pendidikan tentang nilai-nilai Pancasila dan wawasan kebangsaan sangat penting untuk membangun kesadaran dan toleransi di masyarakat. Pendidikan ini dapat dilakukan di berbagai jenjang pendidikan, mulai dari pendidikan dasar hingga pendidikan tinggi. Kurikulum pendidikan harus memasukkan materi tentang nilai-nilai Pancasila, sejarah bangsa, dan wawasan kebangsaan. Melalui pendidikan, diharapkan masyarakat dapat memahami pentingnya persatuan dan kesatuan bangsa, serta menghargai perbedaan yang ada di tengah masyarakat.</w:t>
        <w:br/>
        <w:t/>
        <w:br/>
        <w:t>Pembinaan masyarakat merupakan salah satu upaya yang penting untuk membangun karakter dan jiwa nasionalisme yang kuat. Pembinaan masyarakat dapat dilakukan melalui berbagai kegiatan, seperti kegiatan keagamaan, kepemudaan, dan sosial budaya. Melalui kegiatan ini, masyarakat diharapkan dapat meningkatkan rasa cinta tanah air, toleransi, dan semangat gotong royong. Pembinaan masyarakat juga harus dilakukan secara berkelanjutan dan terstruktur, sehingga dapat menghasilkan dampak yang signifikan.</w:t>
        <w:br/>
        <w:t/>
        <w:br/>
        <w:t>Strategi penanggulangan ancaman internal membutuhkan sinergi dan kolaborasi dari berbagai pihak, termasuk pemerintah, masyarakat, dan dunia usaha. Peran masyarakat sangat penting dalam membantu pemerintah untuk menanggulangi ancaman internal. Masyarakat dapat berperan aktif dalam menjaga keamanan dan ketertiban lingkungan, serta melaporkan segala bentuk kejahatan dan ancaman kepada pihak berwenang.</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7. Strategi Penanggulangan Ancaman Eksternal</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Ancaman eksternal merupakan ancaman yang berasal dari luar wilayah negara. Ancaman ini dapat berupa ancaman militer, ekonomi, politik, dan sosial budaya. Untuk menghadapi ancaman eksternal, negara perlu memiliki strategi yang komprehensif, terpadu, dan efektif. Strategi penanggulangan ancaman eksternal meliputi diplomasi, pertahanan, dan kerjasama internasional.</w:t>
        <w:br/>
        <w:t/>
        <w:br/>
        <w:t>Diplomasi merupakan upaya untuk membangun hubungan baik dengan negara lain melalui dialog, negosiasi, dan kerja sama. Diplomasi yang aktif dan efektif diperlukan untuk mencegah konflik dan membangun hubungan yang saling menguntungkan. Diplomasi dapat dilakukan melalui berbagai cara, seperti kunjungan resmi, pertukaran budaya, dan forum internasional.  Dalam konteks penanggulangan ancaman eksternal, diplomasi dapat digunakan untuk mencegah negara lain melakukan tindakan yang merugikan Indonesia, seperti intervensi dalam urusan dalam negeri atau pelanggaran wilayah. Diplomasi juga dapat digunakan untuk membangun koalisi dengan negara lain dalam menghadapi ancaman bersama.</w:t>
        <w:br/>
        <w:t/>
        <w:br/>
        <w:t>Pertahanan merupakan upaya untuk melindungi negara dari serangan militer. Pertahanan yang kuat dan modern diperlukan untuk mencegah negara lain menyerang Indonesia. Pertahanan dapat dilakukan melalui berbagai cara, seperti membangun kekuatan militer yang kuat, mengembangkan sistem pertahanan yang canggih, dan meningkatkan kesiapsiagaan militer. Pertahanan yang efektif harus didasarkan pada doktrin pertahanan yang jelas, strategi yang komprehensif, dan kekuatan militer yang terlatih dan profesional. Pertahanan juga harus melibatkan seluruh komponen bangsa, termasuk masyarakat sipil. Dalam konteks penanggulangan ancaman eksternal, pertahanan menjadi lini pertahanan terakhir untuk melindungi negara dari serangan militer. Pertahanan yang kuat dapat mencegah negara lain melakukan agresi militer terhadap Indonesia.</w:t>
        <w:br/>
        <w:t/>
        <w:br/>
        <w:t>Kerjasama internasional merupakan upaya untuk membangun hubungan dengan negara lain dalam bidang pertahanan dan keamanan. Kerjasama internasional penting untuk menanggulangi ancaman bersama, seperti terorisme, perdagangan manusia, dan kejahatan transnasional. Kerjasama internasional dapat dilakukan melalui berbagai bentuk, seperti pertukaran informasi, pelatihan bersama, dan operasi militer bersama. Kerjasama internasional dalam bidang pertahanan dan keamanan dapat meningkatkan kemampuan negara dalam menghadapi ancaman eksternal. Kerjasama internasional juga dapat memperkuat hubungan antar negara dan membangun kepercayaan antar negara.</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8. </w:t>
      </w:r>
      <w:r>
        <w:rPr>
          <w:rFonts w:ascii="Tahoma" w:hAnsi="Tahoma"/>
          <w:b/>
          <w:bCs/>
        </w:rPr>
        <w:t>Kesimpulan</w:t>
      </w:r>
    </w:p>
    <w:p>
      <w:pPr>
        <w:pStyle w:val="Normal"/>
        <w:bidi w:val="0"/>
        <w:jc w:val="both"/>
        <w:rPr>
          <w:rFonts w:ascii="Tahoma" w:hAnsi="Tahoma"/>
          <w:b/>
          <w:bCs/>
        </w:rPr>
      </w:pPr>
      <w:r>
        <w:rPr>
          <w:rFonts w:ascii="Tahoma" w:hAnsi="Tahoma"/>
          <w:b/>
          <w:bCs/>
        </w:rPr>
      </w:r>
    </w:p>
    <w:p>
      <w:pPr>
        <w:pStyle w:val="Normal"/>
        <w:bidi w:val="0"/>
        <w:jc w:val="both"/>
        <w:rPr>
          <w:rFonts w:ascii="Verdana" w:hAnsi="Verdana"/>
          <w:b w:val="false"/>
          <w:bCs w:val="false"/>
        </w:rPr>
      </w:pPr>
      <w:r>
        <w:rPr>
          <w:rFonts w:ascii="Verdana" w:hAnsi="Verdana"/>
          <w:b w:val="false"/>
          <w:bCs w:val="false"/>
        </w:rPr>
        <w:t>Ancaman terhadap keamanan nasional dapat berasal dari dalam negeri maupun dari luar negeri. Ancaman tersebut dapat berdampak negatif bagi keutuhan NKRI. Untuk menanggulangi ancaman, diperlukan upaya bersama dari pemerintah, masyarakat, dan seluruh komponen bangsa. Pentingnya kesadaran dan peran serta warga negara dalam menjaga keutuhan NKRI menjadi kunci utama dalam menghadapi berbagai ancaman.</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9. Refleksi Pembelajaran</w:t>
      </w:r>
    </w:p>
    <w:p>
      <w:pPr>
        <w:pStyle w:val="Normal"/>
        <w:numPr>
          <w:ilvl w:val="0"/>
          <w:numId w:val="2"/>
        </w:numPr>
        <w:bidi w:val="0"/>
        <w:jc w:val="both"/>
        <w:rPr>
          <w:rFonts w:ascii="Verdana" w:hAnsi="Verdana"/>
          <w:b w:val="false"/>
          <w:bCs w:val="false"/>
        </w:rPr>
      </w:pPr>
      <w:r>
        <w:rPr>
          <w:rFonts w:ascii="Verdana" w:hAnsi="Verdana"/>
          <w:b w:val="false"/>
          <w:bCs w:val="false"/>
        </w:rPr>
        <w:t>Bagaimana Anda dapat berperan aktif dalam mencegah dan mengatasi ancaman terhadap keamanan nasional di lingkungan sekitar?</w:t>
      </w:r>
    </w:p>
    <w:p>
      <w:pPr>
        <w:pStyle w:val="Normal"/>
        <w:numPr>
          <w:ilvl w:val="0"/>
          <w:numId w:val="2"/>
        </w:numPr>
        <w:bidi w:val="0"/>
        <w:jc w:val="both"/>
        <w:rPr>
          <w:rFonts w:ascii="Verdana" w:hAnsi="Verdana"/>
          <w:b w:val="false"/>
          <w:bCs w:val="false"/>
        </w:rPr>
      </w:pPr>
      <w:r>
        <w:rPr>
          <w:rFonts w:ascii="Verdana" w:hAnsi="Verdana"/>
          <w:b w:val="false"/>
          <w:bCs w:val="false"/>
        </w:rPr>
        <w:t>Bagaimana Anda dapat meningkatkan kesadaran bela negara di lingkungan sekitar?</w:t>
      </w:r>
    </w:p>
    <w:p>
      <w:pPr>
        <w:pStyle w:val="Normal"/>
        <w:bidi w:val="0"/>
        <w:jc w:val="both"/>
        <w:rPr>
          <w:rFonts w:ascii="Verdana" w:hAnsi="Verdana"/>
          <w:b w:val="false"/>
          <w:bCs w:val="false"/>
        </w:rPr>
      </w:pPr>
      <w:r>
        <w:rPr>
          <w:rFonts w:ascii="Verdana" w:hAnsi="Verdana"/>
          <w:b w:val="false"/>
          <w:bCs w:val="false"/>
        </w:rPr>
      </w:r>
    </w:p>
    <w:tbl>
      <w:tblPr>
        <w:tblW w:w="5000" w:type="pct"/>
        <w:jc w:val="start"/>
        <w:tblInd w:w="0" w:type="dxa"/>
        <w:tblLayout w:type="fixed"/>
        <w:tblCellMar>
          <w:top w:w="55" w:type="dxa"/>
          <w:start w:w="55" w:type="dxa"/>
          <w:bottom w:w="55" w:type="dxa"/>
          <w:end w:w="55" w:type="dxa"/>
        </w:tblCellMar>
      </w:tblPr>
      <w:tblGrid>
        <w:gridCol w:w="630"/>
        <w:gridCol w:w="176"/>
        <w:gridCol w:w="8835"/>
      </w:tblGrid>
      <w:tr>
        <w:trPr>
          <w:trHeight w:val="542" w:hRule="atLeast"/>
        </w:trPr>
        <w:tc>
          <w:tcPr>
            <w:tcW w:w="630" w:type="dxa"/>
            <w:tcBorders/>
            <w:shd w:fill="404040" w:val="clear"/>
            <w:vAlign w:val="center"/>
          </w:tcPr>
          <w:p>
            <w:pPr>
              <w:pStyle w:val="TableContents"/>
              <w:bidi w:val="0"/>
              <w:jc w:val="center"/>
              <w:rPr>
                <w:rFonts w:ascii="Trebuchet MS" w:hAnsi="Trebuchet MS"/>
                <w:b/>
                <w:bCs/>
              </w:rPr>
            </w:pPr>
            <w:r>
              <w:rPr>
                <w:rFonts w:ascii="Trebuchet MS" w:hAnsi="Trebuchet MS"/>
                <w:b/>
                <w:bCs/>
              </w:rPr>
              <w:t>D</w:t>
            </w:r>
          </w:p>
        </w:tc>
        <w:tc>
          <w:tcPr>
            <w:tcW w:w="176" w:type="dxa"/>
            <w:tcBorders/>
            <w:vAlign w:val="center"/>
          </w:tcPr>
          <w:p>
            <w:pPr>
              <w:pStyle w:val="TableContents"/>
              <w:bidi w:val="0"/>
              <w:jc w:val="start"/>
              <w:rPr/>
            </w:pPr>
            <w:r>
              <w:rPr/>
            </w:r>
          </w:p>
        </w:tc>
        <w:tc>
          <w:tcPr>
            <w:tcW w:w="8835" w:type="dxa"/>
            <w:tcBorders/>
            <w:shd w:fill="404040" w:val="clear"/>
            <w:vAlign w:val="center"/>
          </w:tcPr>
          <w:p>
            <w:pPr>
              <w:pStyle w:val="TableContents"/>
              <w:bidi w:val="0"/>
              <w:jc w:val="start"/>
              <w:rPr>
                <w:rFonts w:ascii="Trebuchet MS" w:hAnsi="Trebuchet MS"/>
                <w:b/>
                <w:bCs/>
              </w:rPr>
            </w:pPr>
            <w:r>
              <w:rPr>
                <w:rFonts w:ascii="Trebuchet MS" w:hAnsi="Trebuchet MS"/>
                <w:b/>
                <w:bCs/>
              </w:rPr>
              <w:t>Implementasi Nilai-nilai Bela Negara dalam Kehidupan Praktis</w:t>
            </w:r>
          </w:p>
        </w:tc>
      </w:tr>
    </w:tbl>
    <w:p>
      <w:pPr>
        <w:pStyle w:val="Normal"/>
        <w:bidi w:val="0"/>
        <w:jc w:val="both"/>
        <w:rPr>
          <w:rFonts w:ascii="Verdana" w:hAnsi="Verdana"/>
          <w:b w:val="false"/>
          <w:bCs w:val="false"/>
        </w:rPr>
      </w:pPr>
      <w:r>
        <w:rPr>
          <w:rFonts w:ascii="Verdana" w:hAnsi="Verdana"/>
          <w:b w:val="false"/>
          <w:bCs w:val="false"/>
        </w:rPr>
      </w:r>
    </w:p>
    <w:tbl>
      <w:tblPr>
        <w:tblW w:w="5000" w:type="pct"/>
        <w:jc w:val="start"/>
        <w:tblInd w:w="0" w:type="dxa"/>
        <w:tblLayout w:type="fixed"/>
        <w:tblCellMar>
          <w:top w:w="55" w:type="dxa"/>
          <w:start w:w="55" w:type="dxa"/>
          <w:bottom w:w="55" w:type="dxa"/>
          <w:end w:w="55" w:type="dxa"/>
        </w:tblCellMar>
      </w:tblPr>
      <w:tblGrid>
        <w:gridCol w:w="9641"/>
      </w:tblGrid>
      <w:tr>
        <w:trPr/>
        <w:tc>
          <w:tcPr>
            <w:tcW w:w="9641" w:type="dxa"/>
            <w:tcBorders/>
          </w:tcPr>
          <w:p>
            <w:pPr>
              <w:pStyle w:val="TableContents"/>
              <w:bidi w:val="0"/>
              <w:jc w:val="both"/>
              <w:rPr>
                <w:rFonts w:ascii="Verdana" w:hAnsi="Verdana"/>
              </w:rPr>
            </w:pPr>
            <w:r>
              <w:rPr>
                <w:rFonts w:ascii="Verdana" w:hAnsi="Verdana"/>
              </w:rPr>
              <w:t>${image#3}</w:t>
            </w:r>
          </w:p>
        </w:tc>
      </w:tr>
    </w:tbl>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1. Kompetensi Dasar</w:t>
      </w:r>
    </w:p>
    <w:p>
      <w:pPr>
        <w:pStyle w:val="Normal"/>
        <w:numPr>
          <w:ilvl w:val="0"/>
          <w:numId w:val="3"/>
        </w:numPr>
        <w:bidi w:val="0"/>
        <w:jc w:val="both"/>
        <w:rPr>
          <w:rFonts w:ascii="Verdana" w:hAnsi="Verdana"/>
          <w:b w:val="false"/>
          <w:bCs w:val="false"/>
        </w:rPr>
      </w:pPr>
      <w:r>
        <w:rPr>
          <w:rFonts w:ascii="Verdana" w:hAnsi="Verdana"/>
          <w:b w:val="false"/>
          <w:bCs w:val="false"/>
        </w:rPr>
        <w:t>Memahami dan mampu menerapkan nilai-nilai bela negara dalam kehidupan sehari-hari.</w:t>
      </w:r>
    </w:p>
    <w:p>
      <w:pPr>
        <w:pStyle w:val="Normal"/>
        <w:numPr>
          <w:ilvl w:val="0"/>
          <w:numId w:val="3"/>
        </w:numPr>
        <w:bidi w:val="0"/>
        <w:jc w:val="both"/>
        <w:rPr>
          <w:rFonts w:ascii="Verdana" w:hAnsi="Verdana"/>
          <w:b w:val="false"/>
          <w:bCs w:val="false"/>
        </w:rPr>
      </w:pPr>
      <w:r>
        <w:rPr>
          <w:rFonts w:ascii="Verdana" w:hAnsi="Verdana"/>
          <w:b w:val="false"/>
          <w:bCs w:val="false"/>
        </w:rPr>
        <w:t>Mampu menunjukkan rasa cinta tanah air melalui sikap dan perilaku.</w:t>
      </w:r>
    </w:p>
    <w:p>
      <w:pPr>
        <w:pStyle w:val="Normal"/>
        <w:numPr>
          <w:ilvl w:val="0"/>
          <w:numId w:val="3"/>
        </w:numPr>
        <w:bidi w:val="0"/>
        <w:jc w:val="both"/>
        <w:rPr>
          <w:rFonts w:ascii="Verdana" w:hAnsi="Verdana"/>
          <w:b w:val="false"/>
          <w:bCs w:val="false"/>
        </w:rPr>
      </w:pPr>
      <w:r>
        <w:rPr>
          <w:rFonts w:ascii="Verdana" w:hAnsi="Verdana"/>
          <w:b w:val="false"/>
          <w:bCs w:val="false"/>
        </w:rPr>
        <w:t>Memupuk rasa loyalitas dan pengabdian terhadap bangsa.</w:t>
      </w:r>
    </w:p>
    <w:p>
      <w:pPr>
        <w:pStyle w:val="Normal"/>
        <w:numPr>
          <w:ilvl w:val="0"/>
          <w:numId w:val="3"/>
        </w:numPr>
        <w:bidi w:val="0"/>
        <w:jc w:val="both"/>
        <w:rPr>
          <w:rFonts w:ascii="Verdana" w:hAnsi="Verdana"/>
          <w:b w:val="false"/>
          <w:bCs w:val="false"/>
        </w:rPr>
      </w:pPr>
      <w:r>
        <w:rPr>
          <w:rFonts w:ascii="Verdana" w:hAnsi="Verdana"/>
          <w:b w:val="false"/>
          <w:bCs w:val="false"/>
        </w:rPr>
        <w:t>Memupuk jiwa ksatria dan rela berkorban untuk bangsa.</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2. Pertanyaan Pemantik</w:t>
      </w:r>
    </w:p>
    <w:p>
      <w:pPr>
        <w:pStyle w:val="Normal"/>
        <w:numPr>
          <w:ilvl w:val="0"/>
          <w:numId w:val="3"/>
        </w:numPr>
        <w:bidi w:val="0"/>
        <w:jc w:val="both"/>
        <w:rPr>
          <w:rFonts w:ascii="Verdana" w:hAnsi="Verdana"/>
          <w:b w:val="false"/>
          <w:bCs w:val="false"/>
        </w:rPr>
      </w:pPr>
      <w:r>
        <w:rPr>
          <w:rFonts w:ascii="Verdana" w:hAnsi="Verdana"/>
          <w:b w:val="false"/>
          <w:bCs w:val="false"/>
        </w:rPr>
        <w:t>Bagaimana cara menunjukkan rasa cinta tanah air dalam kehidupan sehari-hari?</w:t>
      </w:r>
    </w:p>
    <w:p>
      <w:pPr>
        <w:pStyle w:val="Normal"/>
        <w:numPr>
          <w:ilvl w:val="0"/>
          <w:numId w:val="3"/>
        </w:numPr>
        <w:bidi w:val="0"/>
        <w:jc w:val="both"/>
        <w:rPr>
          <w:rFonts w:ascii="Verdana" w:hAnsi="Verdana"/>
          <w:b w:val="false"/>
          <w:bCs w:val="false"/>
        </w:rPr>
      </w:pPr>
      <w:r>
        <w:rPr>
          <w:rFonts w:ascii="Verdana" w:hAnsi="Verdana"/>
          <w:b w:val="false"/>
          <w:bCs w:val="false"/>
        </w:rPr>
        <w:t>Bagaimana cara memupuk rasa loyalitas dan pengabdian terhadap bangsa?</w:t>
      </w:r>
    </w:p>
    <w:p>
      <w:pPr>
        <w:pStyle w:val="Normal"/>
        <w:numPr>
          <w:ilvl w:val="0"/>
          <w:numId w:val="3"/>
        </w:numPr>
        <w:bidi w:val="0"/>
        <w:jc w:val="both"/>
        <w:rPr>
          <w:rFonts w:ascii="Verdana" w:hAnsi="Verdana"/>
          <w:b w:val="false"/>
          <w:bCs w:val="false"/>
        </w:rPr>
      </w:pPr>
      <w:r>
        <w:rPr>
          <w:rFonts w:ascii="Verdana" w:hAnsi="Verdana"/>
          <w:b w:val="false"/>
          <w:bCs w:val="false"/>
        </w:rPr>
        <w:t>Bagaimana cara memupuk jiwa ksatria dan rela berkorban untuk bangsa?</w:t>
      </w:r>
    </w:p>
    <w:p>
      <w:pPr>
        <w:pStyle w:val="Normal"/>
        <w:numPr>
          <w:ilvl w:val="0"/>
          <w:numId w:val="3"/>
        </w:numPr>
        <w:bidi w:val="0"/>
        <w:jc w:val="both"/>
        <w:rPr>
          <w:rFonts w:ascii="Verdana" w:hAnsi="Verdana"/>
          <w:b w:val="false"/>
          <w:bCs w:val="false"/>
        </w:rPr>
      </w:pPr>
      <w:r>
        <w:rPr>
          <w:rFonts w:ascii="Verdana" w:hAnsi="Verdana"/>
          <w:b w:val="false"/>
          <w:bCs w:val="false"/>
        </w:rPr>
        <w:t>Bagaimana contoh penerapan nilai-nilai bela negara dalam kehidupan sehari-hari?</w:t>
      </w:r>
    </w:p>
    <w:p>
      <w:pPr>
        <w:pStyle w:val="Normal"/>
        <w:numPr>
          <w:ilvl w:val="0"/>
          <w:numId w:val="3"/>
        </w:numPr>
        <w:bidi w:val="0"/>
        <w:jc w:val="both"/>
        <w:rPr>
          <w:rFonts w:ascii="Verdana" w:hAnsi="Verdana"/>
          <w:b w:val="false"/>
          <w:bCs w:val="false"/>
        </w:rPr>
      </w:pPr>
      <w:r>
        <w:rPr>
          <w:rFonts w:ascii="Verdana" w:hAnsi="Verdana"/>
          <w:b w:val="false"/>
          <w:bCs w:val="false"/>
        </w:rPr>
        <w:t>Bagaimana hubungan antara disiplin dan tanggung jawab dengan bela negara?</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3. Nasionalisme: Cinta Tanah Air</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Nasionalisme adalah sebuah paham yang menunjukkan rasa cinta dan bangga terhadap tanah air, bangsa, dan negara. Rasa cinta tanah air ini merupakan pondasi kuat dalam membangun bangsa dan negara yang maju. Nasionalisme dapat diwujudkan dalam berbagai bentuk, salah satunya adalah dengan menunjukkan sikap dan perilaku yang menunjukkan kepedulian terhadap bangsa. Kepedulian ini dapat tercermin melalui berbagai tindakan konkrit, seperti menjaga persatuan dan kesatuan bangsa, menghormati simbol-simbol negara, dan berperan aktif dalam membangun bangsa.</w:t>
        <w:br/>
        <w:t/>
        <w:br/>
        <w:t>Menjaga persatuan dan kesatuan bangsa berarti menghindari perpecahan dan konflik antarwarga. Sebagai generasi penerus bangsa, kita harus memahami bahwa persatuan dan kesatuan adalah kekuatan utama untuk menghadapi berbagai tantangan dan ancaman, baik dari dalam maupun luar negeri. Keutuhan bangsa juga menjadi pondasi penting dalam membangun kemajuan dan kesejahteraan bangsa.</w:t>
        <w:br/>
        <w:t/>
        <w:br/>
        <w:t>Selain menjaga persatuan dan kesatuan, mencintai tanah air juga berarti menghormati simbol-simbol negara. Simbol-simbol negara seperti bendera, lagu kebangsaan, dan lambang negara, merupakan representasi dari identitas bangsa. Menghormati simbol-simbol negara adalah bentuk nyata dari kecintaan terhadap bangsa dan negara. Dengan menghormati simbol-simbol negara, kita menunjukkan rasa bangga menjadi bagian dari bangsa ini.</w:t>
        <w:br/>
        <w:t/>
        <w:br/>
        <w:t>Berperan aktif dalam membangun bangsa merupakan wujud nyata dari nasionalisme. Pembangunan bangsa membutuhkan kontribusi dari seluruh lapisan masyarakat. Berperan aktif dalam pembangunan bangsa dapat dilakukan dengan berbagai cara, seperti berpartisipasi dalam pemilihan umum, membayar pajak, menjaga lingkungan, dan ikut serta dalam kegiatan sosial kemasyarakatan. Melalui peran aktif dalam pembangunan bangsa, kita dapat memajukan bangsa dan memberikan kontribusi nyata bagi kemajuan negara.</w:t>
        <w:br/>
        <w:t/>
        <w:br/>
        <w:t>Contoh sikap dan perilaku yang menunjukkan kepedulian terhadap bangsa dalam kehidupan sehari-hari dapat dilihat pada berbagai contoh berikut. Pertama, saat menghadapi isu SARA (Suku, Agama, Ras, dan Antar golongan), kita harus bersikap bijak dan tidak mudah terprovokasi. Kedua, dalam menggunakan media sosial, kita harus bijak dan tidak menyebarkan berita hoax atau ujaran kebencian. Ketiga, dalam bergaul dengan orang lain, kita harus saling menghormati dan menghargai perbedaan. Dengan menunjukkan sikap dan perilaku yang positif, kita dapat menciptakan lingkungan yang harmonis dan mendukung terwujudnya persatuan dan kesatuan bangsa.</w:t>
        <w:br/>
        <w:t/>
        <w:br/>
        <w:t>Sebagai generasi penerus bangsa, kita memiliki tanggung jawab untuk meneruskan nilai-nilai luhur bangsa, termasuk nasionalisme. Dengan menanamkan rasa cinta tanah air, kita dapat menjadi generasi yang kuat, tangguh, dan mampu menghadapi berbagai tantangan di masa depan. Rasa cinta tanah air dapat menjadi motivasi untuk terus belajar dan berkontribusi dalam membangun bangsa. Dengan begitu, kita dapat menciptakan masa depan yang lebih baik untuk bangsa dan negara.</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4. Patriotisme: Loyalitas dan Pengabdian</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Patriotisme adalah salah satu nilai luhur bangsa yang sangat penting untuk dijaga dan dilestarikan. Patriotisme merupakan wujud kecintaan dan kesetiaan yang tinggi terhadap tanah air, bangsa, dan negara. Rasa cinta tanah air ini diwujudkan dalam bentuk loyalitas dan pengabdian terhadap bangsa. Loyalitas terhadap bangsa berarti setia dan taat kepada negara. Pengabdian terhadap bangsa berarti bersedia berkorban untuk kepentingan bangsa. Melalui patriotisme, diharapkan setiap warga negara dapat berperan aktif dalam menjaga kedaulatan, keutuhan, dan persatuan bangsa.</w:t>
        <w:br/>
        <w:t/>
        <w:br/>
        <w:t>Loyalitas terhadap bangsa merupakan manifestasi dari rasa cinta tanah air yang diwujudkan dalam bentuk kesetiaan dan ketaatan kepada negara. Loyalitas ini dapat diwujudkan dalam berbagai bentuk, seperti mematuhi peraturan perundang-undangan, menjunjung tinggi nilai-nilai Pancasila, menghormati bendera dan lambang negara, serta mendukung kebijakan pemerintah yang bertujuan untuk memajukan bangsa. Loyalitas terhadap bangsa juga berarti menjauhi tindakan yang dapat merugikan negara, seperti korupsi, kolusi, dan nepotisme. </w:t>
        <w:br/>
        <w:t/>
        <w:br/>
        <w:t>Pengabdian terhadap bangsa merupakan bentuk konkret dari patriotisme yang diwujudkan dalam bentuk kesediaan berkorban untuk kepentingan bangsa. Pengabdian ini dapat diwujudkan dalam berbagai bentuk, seperti bergabung dengan TNI/Polri, menjadi relawan bencana, atau membantu masyarakat dalam kegiatan sosial. Pengabdian terhadap bangsa juga dapat dilakukan dengan cara yang sederhana, seperti menjaga kebersihan lingkungan, melestarikan budaya lokal, dan menanamkan nilai-nilai patriotisme kepada generasi muda.</w:t>
        <w:br/>
        <w:t/>
        <w:br/>
        <w:t>Contoh nyata dari patriotisme adalah para pahlawan nasional yang telah berkorban jiwa dan raganya untuk memperjuangkan kemerdekaan Indonesia. Mereka telah menunjukkan rasa cinta tanah air yang tinggi dengan berjuang melawan penjajah dengan penuh tekad dan semangat. Selain itu, banyak juga warga negara Indonesia yang menunjukkan patriotisme mereka dengan cara yang berbeda, seperti para tenaga medis yang berjuang melawan pandemi COVID-19, para guru yang mendidik generasi muda, dan para petani yang menyediakan pangan bagi seluruh rakyat.</w:t>
        <w:br/>
        <w:t/>
        <w:br/>
        <w:t>Patriotisme merupakan nilai luhur yang harus ditanamkan dalam diri setiap warga negara. Dengan memiliki rasa patriotisme yang tinggi, diharapkan setiap warga negara dapat berperan aktif dalam membangun bangsa dan memajukan negara.  Hal ini sejalan dengan upaya untuk mewujudkan cita-cita bangsa yang sejahtera, adil, dan makmur.</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5. Cinta Tanah Air: Menghormati Budaya dan Sejarah</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Menghormati budaya dan sejarah bangsa merupakan wujud nyata dari rasa cinta tanah air. Mengapa demikian? Karena budaya dan sejarah adalah identitas bangsa yang perlu dijaga dan dilestarikan. Dengan menghormati budaya dan sejarah, kita menunjukkan rasa hormat dan penghargaan kepada para leluhur yang telah berjuang membangun bangsa ini.</w:t>
        <w:br/>
        <w:t>Ada beberapa cara untuk menunjukkan rasa cinta tanah air melalui penghormatan terhadap budaya dan sejarah bangsa. Berikut beberapa contohnya:</w:t>
        <w:br/>
        <w:t>Melestarikan budaya lokal: Setiap daerah di Indonesia memiliki budaya lokal yang unik. Melestarikan budaya lokal berarti menjaga tradisi, kesenian, dan bahasa daerah. Contohnya, kita dapat mempelajari tarian tradisional, memainkan alat musik tradisional, atau memakai pakaian adat. Dengan melestarikan budaya lokal, kita ikut menjaga keberagaman budaya Indonesia.</w:t>
        <w:br/>
        <w:t>Mempelajari sejarah bangsa: Mempelajari sejarah bangsa berarti memahami perjuangan para pahlawan dan sejarah bangsa. Dengan mempelajari sejarah, kita dapat belajar dari kesalahan masa lampau, menghargai jasa para pahlawan, dan mewariskan semangat juang kepada generasi penerus. Contohnya, kita dapat membaca buku sejarah, mengunjungi museum sejarah, atau mengikuti kegiatan sejarah.</w:t>
        <w:br/>
        <w:t>Mencintai produk dalam negeri: Mencintai produk dalam negeri berarti mendukung produk buatan dalam negeri dan memajukan ekonomi nasional. Dengan membeli produk dalam negeri, kita ikut membantu meningkatkan perekonomian bangsa. Contohnya, kita dapat membeli produk makanan, minuman, pakaian, atau elektronik yang diproduksi di Indonesia.</w:t>
        <w:br/>
        <w:t>Menghormati budaya dan sejarah bangsa bukan hanya kewajiban, tetapi juga hak dan tanggung jawab setiap warga negara. Dengan menghormati budaya dan sejarah, kita dapat membangun rasa nasionalisme dan patriotisme yang kuat. Kita juga dapat menjadi warga negara yang cinta tanah air dan berbangga dengan bangsa Indonesia.</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6. Rela Berkorban untuk Bangsa: Jiwa Ksatria</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Rela berkorban untuk bangsa merupakan salah satu nilai luhur yang harus dimiliki oleh setiap warga negara. Jiwa ksatria yang berani, teguh, dan rela berkorban untuk bangsa adalah kunci dalam menjaga keutuhan dan kedaulatan NKRI. Dalam materi ini, kita akan membahas tentang jiwa ksatria sebagai wujud nyata dari implementasi nilai-nilai bela negara dalam kehidupan praktis.</w:t>
        <w:br/>
        <w:t/>
        <w:br/>
        <w:t>Jiwa ksatria adalah sifat yang tertanam dalam diri seseorang yang menunjukkan keberanian, keteguhan, dan kesiapan untuk berkorban demi kepentingan bangsa. Jiwa ksatria ini dapat diwujudkan melalui sikap dan perilaku yang nyata, seperti berani membela kebenaran, tidak gentar menghadapi ancaman, dan rela mengorbankan diri demi kepentingan bangsa. Jiwa ksatria bukan hanya tentang keberanian fisik, tetapi juga tentang kekuatan mental dan moral yang kokoh.</w:t>
        <w:br/>
        <w:t/>
        <w:br/>
        <w:t>Contoh nyata dari jiwa ksatria dapat kita temukan dalam sejarah perjuangan bangsa. Para pahlawan kita yang rela berkorban jiwa dan raga demi kemerdekaan Indonesia adalah bukti nyata dari jiwa ksatria. Mereka berani melawan penjajah dengan penuh tekad dan semangat juang yang tinggi, meskipun harus menghadapi berbagai macam tantangan dan risiko. Semangat mereka menjadi inspirasi bagi generasi penerus untuk terus menjaga dan mempertahankan kemerdekaan yang telah diperjuangkan dengan susah payah.</w:t>
        <w:br/>
        <w:t/>
        <w:br/>
        <w:t>Dalam kehidupan sehari-hari, jiwa ksatria dapat diwujudkan dalam berbagai bentuk. Misalnya, berani membela kebenaran meskipun harus menghadapi tekanan dari orang lain, tidak takut untuk menentang ketidakadilan, dan rela membantu orang lain yang membutuhkan. Bahkan hal-hal kecil seperti menjaga kebersihan lingkungan, mematuhi peraturan lalu lintas, dan peduli terhadap sesama dapat menjadi bentuk nyata dari jiwa ksatria. Melalui sikap dan perilaku yang positif ini, kita dapat menunjukkan bahwa kita memiliki jiwa ksatria yang siap berkorban untuk bangsa.</w:t>
        <w:br/>
        <w:t/>
        <w:br/>
        <w:t>Jiwa ksatria tidak hanya penting dalam menjaga keamanan dan keutuhan bangsa, tetapi juga dalam membangun kemajuan bangsa. Dengan jiwa ksatria, kita dapat  berani berinovasi, berpikir kritis, dan berkontribusi untuk kemajuan bangsa. Kita dapat menjadi agen perubahan yang membawa dampak positif bagi masyarakat dan bangsa.</w:t>
        <w:br/>
        <w:t/>
        <w:br/>
        <w:t>Sebagai generasi penerus bangsa, kita memiliki tanggung jawab untuk meneruskan semangat jiwa ksatria ini.  Dengan memahami nilai-nilai luhur dan menerapkannya dalam kehidupan sehari-hari, kita dapat menjadi generasi yang siap berkorban untuk bangsa dan berkontribusi dalam memajukan Indonesia. </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7. Disiplin dan Tanggung Jawab: Wujud Bela Negara</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Disiplin dan tanggung jawab merupakan dua nilai penting yang menjadi pondasi bagi setiap warga negara. Keduanya saling terkait dan membentuk karakter yang kuat serta berintegritas. Disiplin berarti mematuhi aturan dan norma yang berlaku, baik tertulis maupun tidak tertulis, dengan penuh kesadaran dan tanggung jawab. Sementara itu, tanggung jawab berarti siap menanggung konsekuensi dari setiap tindakan yang dilakukan, baik positif maupun negatif. Dalam konteks Bela Negara, disiplin dan tanggung jawab menjadi wujud nyata dari rasa cinta tanah air dan kesetiaan terhadap Negara Kesatuan Republik Indonesia (NKRI).</w:t>
        <w:br/>
        <w:t/>
        <w:br/>
        <w:t>Dalam kehidupan sehari-hari, disiplin dan tanggung jawab dapat diwujudkan melalui berbagai perilaku. Misalnya, mematuhi peraturan lalu lintas, menjaga kebersihan lingkungan, dan berperan aktif dalam kegiatan sosial. Sikap disiplin dan bertanggung jawab juga tercermin dalam kegiatan belajar, bekerja, dan berorganisasi. Disiplin dalam belajar akan membantu kita untuk mencapai prestasi yang baik, sedangkan tanggung jawab dalam bekerja akan menghasilkan karya yang berkualitas. Begitu pula dalam berorganisasi, disiplin dan tanggung jawab akan menciptakan organisasi yang solid dan berwibawa.</w:t>
        <w:br/>
        <w:t/>
        <w:br/>
        <w:t>Menjadi warga negara yang disiplin dan bertanggung jawab bukan hanya soal mematuhi aturan. Lebih dari itu, kita harus memiliki kesadaran bahwa setiap tindakan kita memiliki dampak bagi lingkungan sekitar dan bangsa. Kita harus peka terhadap isu-isu yang terjadi di sekitar kita dan proaktif dalam mencari solusi untuk masalah yang dihadapi. Dengan demikian, kita dapat berkontribusi nyata dalam membangun bangsa yang maju, adil, dan sejahtera.  </w:t>
        <w:br/>
        <w:t/>
        <w:br/>
        <w:t>Sebagai contoh, jika kita melihat sampah berserakan di jalanan, kita tidak boleh hanya berpangku tangan. Kita harus memiliki inisiatif untuk membersihkannya. Atau, jika kita mengetahui adanya tindak kejahatan, kita harus berani melaporkan kepada pihak berwenang. Sikap seperti ini menunjukkan bahwa kita memiliki rasa tanggung jawab dan peduli terhadap lingkungan sekitar. </w:t>
        <w:br/>
        <w:t/>
        <w:br/>
        <w:t>Disiplin dan tanggung jawab merupakan nilai-nilai universal yang berlaku di semua bidang kehidupan. Oleh karena itu, kita harus senantiasa mengasah dan mengembangkan nilai-nilai tersebut dalam diri kita. Dengan demikian, kita dapat menjadi warga negara yang bertanggung jawab, berintegritas, dan berkontribusi positif bagi kemajuan bangsa.</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8. </w:t>
      </w:r>
      <w:r>
        <w:rPr>
          <w:rFonts w:ascii="Tahoma" w:hAnsi="Tahoma"/>
          <w:b/>
          <w:bCs/>
        </w:rPr>
        <w:t>Kesimpulan</w:t>
      </w:r>
    </w:p>
    <w:p>
      <w:pPr>
        <w:pStyle w:val="Normal"/>
        <w:bidi w:val="0"/>
        <w:jc w:val="both"/>
        <w:rPr>
          <w:rFonts w:ascii="Tahoma" w:hAnsi="Tahoma"/>
          <w:b/>
          <w:bCs/>
        </w:rPr>
      </w:pPr>
      <w:r>
        <w:rPr>
          <w:rFonts w:ascii="Tahoma" w:hAnsi="Tahoma"/>
          <w:b/>
          <w:bCs/>
        </w:rPr>
      </w:r>
    </w:p>
    <w:p>
      <w:pPr>
        <w:pStyle w:val="Normal"/>
        <w:bidi w:val="0"/>
        <w:jc w:val="both"/>
        <w:rPr>
          <w:rFonts w:ascii="Verdana" w:hAnsi="Verdana"/>
          <w:b w:val="false"/>
          <w:bCs w:val="false"/>
        </w:rPr>
      </w:pPr>
      <w:r>
        <w:rPr>
          <w:rFonts w:ascii="Verdana" w:hAnsi="Verdana"/>
          <w:b w:val="false"/>
          <w:bCs w:val="false"/>
        </w:rPr>
        <w:t>Menerapkan nilai-nilai bela negara dalam kehidupan sehari-hari merupakan wujud nyata dari kecintaan terhadap tanah air dan bangsa. Dengan menunjukkan rasa cinta tanah air, patriotisme, jiwa ksatria, disiplin, dan tanggung jawab, kita dapat berperan aktif dalam menjaga keutuhan NKRI.</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9. Refleksi Pembelajaran</w:t>
      </w:r>
    </w:p>
    <w:p>
      <w:pPr>
        <w:pStyle w:val="Normal"/>
        <w:numPr>
          <w:ilvl w:val="0"/>
          <w:numId w:val="2"/>
        </w:numPr>
        <w:bidi w:val="0"/>
        <w:jc w:val="both"/>
        <w:rPr>
          <w:rFonts w:ascii="Verdana" w:hAnsi="Verdana"/>
          <w:b w:val="false"/>
          <w:bCs w:val="false"/>
        </w:rPr>
      </w:pPr>
      <w:r>
        <w:rPr>
          <w:rFonts w:ascii="Verdana" w:hAnsi="Verdana"/>
          <w:b w:val="false"/>
          <w:bCs w:val="false"/>
        </w:rPr>
        <w:t>Bagaimana Anda dapat meningkatkan rasa cinta tanah air dan patriotisme Anda?</w:t>
      </w:r>
    </w:p>
    <w:p>
      <w:pPr>
        <w:pStyle w:val="Normal"/>
        <w:numPr>
          <w:ilvl w:val="0"/>
          <w:numId w:val="2"/>
        </w:numPr>
        <w:bidi w:val="0"/>
        <w:jc w:val="both"/>
        <w:rPr>
          <w:rFonts w:ascii="Verdana" w:hAnsi="Verdana"/>
          <w:b w:val="false"/>
          <w:bCs w:val="false"/>
        </w:rPr>
      </w:pPr>
      <w:r>
        <w:rPr>
          <w:rFonts w:ascii="Verdana" w:hAnsi="Verdana"/>
          <w:b w:val="false"/>
          <w:bCs w:val="false"/>
        </w:rPr>
        <w:t>Bagaimana Anda dapat memupuk jiwa ksatria dan rela berkorban untuk bangsa?</w:t>
      </w:r>
    </w:p>
    <w:p>
      <w:pPr>
        <w:pStyle w:val="Normal"/>
        <w:bidi w:val="0"/>
        <w:jc w:val="both"/>
        <w:rPr>
          <w:rFonts w:ascii="Verdana" w:hAnsi="Verdana"/>
          <w:b w:val="false"/>
          <w:bCs w:val="false"/>
        </w:rPr>
      </w:pPr>
      <w:r>
        <w:rPr>
          <w:rFonts w:ascii="Verdana" w:hAnsi="Verdana"/>
          <w:b w:val="false"/>
          <w:bCs w:val="false"/>
        </w:rPr>
      </w:r>
    </w:p>
    <w:tbl>
      <w:tblPr>
        <w:tblW w:w="5000" w:type="pct"/>
        <w:jc w:val="start"/>
        <w:tblInd w:w="0" w:type="dxa"/>
        <w:tblLayout w:type="fixed"/>
        <w:tblCellMar>
          <w:top w:w="55" w:type="dxa"/>
          <w:start w:w="55" w:type="dxa"/>
          <w:bottom w:w="55" w:type="dxa"/>
          <w:end w:w="55" w:type="dxa"/>
        </w:tblCellMar>
      </w:tblPr>
      <w:tblGrid>
        <w:gridCol w:w="630"/>
        <w:gridCol w:w="176"/>
        <w:gridCol w:w="8835"/>
      </w:tblGrid>
      <w:tr>
        <w:trPr>
          <w:trHeight w:val="542" w:hRule="atLeast"/>
        </w:trPr>
        <w:tc>
          <w:tcPr>
            <w:tcW w:w="630" w:type="dxa"/>
            <w:tcBorders/>
            <w:shd w:fill="404040" w:val="clear"/>
            <w:vAlign w:val="center"/>
          </w:tcPr>
          <w:p>
            <w:pPr>
              <w:pStyle w:val="TableContents"/>
              <w:bidi w:val="0"/>
              <w:jc w:val="center"/>
              <w:rPr>
                <w:rFonts w:ascii="Trebuchet MS" w:hAnsi="Trebuchet MS"/>
                <w:b/>
                <w:bCs/>
              </w:rPr>
            </w:pPr>
            <w:r>
              <w:rPr>
                <w:rFonts w:ascii="Trebuchet MS" w:hAnsi="Trebuchet MS"/>
                <w:b/>
                <w:bCs/>
              </w:rPr>
              <w:t>E</w:t>
            </w:r>
          </w:p>
        </w:tc>
        <w:tc>
          <w:tcPr>
            <w:tcW w:w="176" w:type="dxa"/>
            <w:tcBorders/>
            <w:vAlign w:val="center"/>
          </w:tcPr>
          <w:p>
            <w:pPr>
              <w:pStyle w:val="TableContents"/>
              <w:bidi w:val="0"/>
              <w:jc w:val="start"/>
              <w:rPr/>
            </w:pPr>
            <w:r>
              <w:rPr/>
            </w:r>
          </w:p>
        </w:tc>
        <w:tc>
          <w:tcPr>
            <w:tcW w:w="8835" w:type="dxa"/>
            <w:tcBorders/>
            <w:shd w:fill="404040" w:val="clear"/>
            <w:vAlign w:val="center"/>
          </w:tcPr>
          <w:p>
            <w:pPr>
              <w:pStyle w:val="TableContents"/>
              <w:bidi w:val="0"/>
              <w:jc w:val="start"/>
              <w:rPr>
                <w:rFonts w:ascii="Trebuchet MS" w:hAnsi="Trebuchet MS"/>
                <w:b/>
                <w:bCs/>
              </w:rPr>
            </w:pPr>
            <w:r>
              <w:rPr>
                <w:rFonts w:ascii="Trebuchet MS" w:hAnsi="Trebuchet MS"/>
                <w:b/>
                <w:bCs/>
              </w:rPr>
              <w:t>Partisipasi Warga Negara dalam Menjaga Keutuhan NKRI</w:t>
            </w:r>
          </w:p>
        </w:tc>
      </w:tr>
    </w:tbl>
    <w:p>
      <w:pPr>
        <w:pStyle w:val="Normal"/>
        <w:bidi w:val="0"/>
        <w:jc w:val="both"/>
        <w:rPr>
          <w:rFonts w:ascii="Verdana" w:hAnsi="Verdana"/>
          <w:b w:val="false"/>
          <w:bCs w:val="false"/>
        </w:rPr>
      </w:pPr>
      <w:r>
        <w:rPr>
          <w:rFonts w:ascii="Verdana" w:hAnsi="Verdana"/>
          <w:b w:val="false"/>
          <w:bCs w:val="false"/>
        </w:rPr>
      </w:r>
    </w:p>
    <w:tbl>
      <w:tblPr>
        <w:tblW w:w="5000" w:type="pct"/>
        <w:jc w:val="start"/>
        <w:tblInd w:w="0" w:type="dxa"/>
        <w:tblLayout w:type="fixed"/>
        <w:tblCellMar>
          <w:top w:w="55" w:type="dxa"/>
          <w:start w:w="55" w:type="dxa"/>
          <w:bottom w:w="55" w:type="dxa"/>
          <w:end w:w="55" w:type="dxa"/>
        </w:tblCellMar>
      </w:tblPr>
      <w:tblGrid>
        <w:gridCol w:w="9641"/>
      </w:tblGrid>
      <w:tr>
        <w:trPr/>
        <w:tc>
          <w:tcPr>
            <w:tcW w:w="9641" w:type="dxa"/>
            <w:tcBorders/>
          </w:tcPr>
          <w:p>
            <w:pPr>
              <w:pStyle w:val="TableContents"/>
              <w:bidi w:val="0"/>
              <w:jc w:val="both"/>
              <w:rPr>
                <w:rFonts w:ascii="Verdana" w:hAnsi="Verdana"/>
              </w:rPr>
            </w:pPr>
            <w:r>
              <w:rPr>
                <w:rFonts w:ascii="Verdana" w:hAnsi="Verdana"/>
              </w:rPr>
              <w:t>${image#4}</w:t>
            </w:r>
          </w:p>
        </w:tc>
      </w:tr>
    </w:tbl>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1. Kompetensi Dasar</w:t>
      </w:r>
    </w:p>
    <w:p>
      <w:pPr>
        <w:pStyle w:val="Normal"/>
        <w:numPr>
          <w:ilvl w:val="0"/>
          <w:numId w:val="3"/>
        </w:numPr>
        <w:bidi w:val="0"/>
        <w:jc w:val="both"/>
        <w:rPr>
          <w:rFonts w:ascii="Verdana" w:hAnsi="Verdana"/>
          <w:b w:val="false"/>
          <w:bCs w:val="false"/>
        </w:rPr>
      </w:pPr>
      <w:r>
        <w:rPr>
          <w:rFonts w:ascii="Verdana" w:hAnsi="Verdana"/>
          <w:b w:val="false"/>
          <w:bCs w:val="false"/>
        </w:rPr>
        <w:t>Memahami peran warga negara dalam menjaga keutuhan NKRI melalui kegiatan sehari-hari.</w:t>
      </w:r>
    </w:p>
    <w:p>
      <w:pPr>
        <w:pStyle w:val="Normal"/>
        <w:numPr>
          <w:ilvl w:val="0"/>
          <w:numId w:val="3"/>
        </w:numPr>
        <w:bidi w:val="0"/>
        <w:jc w:val="both"/>
        <w:rPr>
          <w:rFonts w:ascii="Verdana" w:hAnsi="Verdana"/>
          <w:b w:val="false"/>
          <w:bCs w:val="false"/>
        </w:rPr>
      </w:pPr>
      <w:r>
        <w:rPr>
          <w:rFonts w:ascii="Verdana" w:hAnsi="Verdana"/>
          <w:b w:val="false"/>
          <w:bCs w:val="false"/>
        </w:rPr>
        <w:t>Menganalisis peran warga negara dalam partisipasi aktif dalam program bela negara.</w:t>
      </w:r>
    </w:p>
    <w:p>
      <w:pPr>
        <w:pStyle w:val="Normal"/>
        <w:numPr>
          <w:ilvl w:val="0"/>
          <w:numId w:val="3"/>
        </w:numPr>
        <w:bidi w:val="0"/>
        <w:jc w:val="both"/>
        <w:rPr>
          <w:rFonts w:ascii="Verdana" w:hAnsi="Verdana"/>
          <w:b w:val="false"/>
          <w:bCs w:val="false"/>
        </w:rPr>
      </w:pPr>
      <w:r>
        <w:rPr>
          <w:rFonts w:ascii="Verdana" w:hAnsi="Verdana"/>
          <w:b w:val="false"/>
          <w:bCs w:val="false"/>
        </w:rPr>
        <w:t>Memahami hak dan kewajiban warga negara dalam bela negara.</w:t>
      </w:r>
    </w:p>
    <w:p>
      <w:pPr>
        <w:pStyle w:val="Normal"/>
        <w:numPr>
          <w:ilvl w:val="0"/>
          <w:numId w:val="3"/>
        </w:numPr>
        <w:bidi w:val="0"/>
        <w:jc w:val="both"/>
        <w:rPr>
          <w:rFonts w:ascii="Verdana" w:hAnsi="Verdana"/>
          <w:b w:val="false"/>
          <w:bCs w:val="false"/>
        </w:rPr>
      </w:pPr>
      <w:r>
        <w:rPr>
          <w:rFonts w:ascii="Verdana" w:hAnsi="Verdana"/>
          <w:b w:val="false"/>
          <w:bCs w:val="false"/>
        </w:rPr>
        <w:t>Memahami pentingnya kesadaran bela negara bagi setiap warga negara.</w:t>
      </w:r>
    </w:p>
    <w:p>
      <w:pPr>
        <w:pStyle w:val="Normal"/>
        <w:numPr>
          <w:ilvl w:val="0"/>
          <w:numId w:val="3"/>
        </w:numPr>
        <w:bidi w:val="0"/>
        <w:jc w:val="both"/>
        <w:rPr>
          <w:rFonts w:ascii="Verdana" w:hAnsi="Verdana"/>
          <w:b w:val="false"/>
          <w:bCs w:val="false"/>
        </w:rPr>
      </w:pPr>
      <w:r>
        <w:rPr>
          <w:rFonts w:ascii="Verdana" w:hAnsi="Verdana"/>
          <w:b w:val="false"/>
          <w:bCs w:val="false"/>
        </w:rPr>
        <w:t>Menganalisis cara-cara untuk meningkatkan peran serta warga negara dalam menjaga keutuhan NKRI.</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2. Pertanyaan Pemantik</w:t>
      </w:r>
    </w:p>
    <w:p>
      <w:pPr>
        <w:pStyle w:val="Normal"/>
        <w:numPr>
          <w:ilvl w:val="0"/>
          <w:numId w:val="3"/>
        </w:numPr>
        <w:bidi w:val="0"/>
        <w:jc w:val="both"/>
        <w:rPr>
          <w:rFonts w:ascii="Verdana" w:hAnsi="Verdana"/>
          <w:b w:val="false"/>
          <w:bCs w:val="false"/>
        </w:rPr>
      </w:pPr>
      <w:r>
        <w:rPr>
          <w:rFonts w:ascii="Verdana" w:hAnsi="Verdana"/>
          <w:b w:val="false"/>
          <w:bCs w:val="false"/>
        </w:rPr>
        <w:t>Bagaimana peran warga negara dalam menjaga keutuhan NKRI melalui kegiatan sehari-hari?</w:t>
      </w:r>
    </w:p>
    <w:p>
      <w:pPr>
        <w:pStyle w:val="Normal"/>
        <w:numPr>
          <w:ilvl w:val="0"/>
          <w:numId w:val="3"/>
        </w:numPr>
        <w:bidi w:val="0"/>
        <w:jc w:val="both"/>
        <w:rPr>
          <w:rFonts w:ascii="Verdana" w:hAnsi="Verdana"/>
          <w:b w:val="false"/>
          <w:bCs w:val="false"/>
        </w:rPr>
      </w:pPr>
      <w:r>
        <w:rPr>
          <w:rFonts w:ascii="Verdana" w:hAnsi="Verdana"/>
          <w:b w:val="false"/>
          <w:bCs w:val="false"/>
        </w:rPr>
        <w:t>Apa saja bentuk partisipasi aktif warga negara dalam program bela negara?</w:t>
      </w:r>
    </w:p>
    <w:p>
      <w:pPr>
        <w:pStyle w:val="Normal"/>
        <w:numPr>
          <w:ilvl w:val="0"/>
          <w:numId w:val="3"/>
        </w:numPr>
        <w:bidi w:val="0"/>
        <w:jc w:val="both"/>
        <w:rPr>
          <w:rFonts w:ascii="Verdana" w:hAnsi="Verdana"/>
          <w:b w:val="false"/>
          <w:bCs w:val="false"/>
        </w:rPr>
      </w:pPr>
      <w:r>
        <w:rPr>
          <w:rFonts w:ascii="Verdana" w:hAnsi="Verdana"/>
          <w:b w:val="false"/>
          <w:bCs w:val="false"/>
        </w:rPr>
        <w:t>Apa saja hak dan kewajiban warga negara dalam bela negara?</w:t>
      </w:r>
    </w:p>
    <w:p>
      <w:pPr>
        <w:pStyle w:val="Normal"/>
        <w:numPr>
          <w:ilvl w:val="0"/>
          <w:numId w:val="3"/>
        </w:numPr>
        <w:bidi w:val="0"/>
        <w:jc w:val="both"/>
        <w:rPr>
          <w:rFonts w:ascii="Verdana" w:hAnsi="Verdana"/>
          <w:b w:val="false"/>
          <w:bCs w:val="false"/>
        </w:rPr>
      </w:pPr>
      <w:r>
        <w:rPr>
          <w:rFonts w:ascii="Verdana" w:hAnsi="Verdana"/>
          <w:b w:val="false"/>
          <w:bCs w:val="false"/>
        </w:rPr>
        <w:t>Mengapa kesadaran bela negara penting bagi setiap warga negara?</w:t>
      </w:r>
    </w:p>
    <w:p>
      <w:pPr>
        <w:pStyle w:val="Normal"/>
        <w:numPr>
          <w:ilvl w:val="0"/>
          <w:numId w:val="3"/>
        </w:numPr>
        <w:bidi w:val="0"/>
        <w:jc w:val="both"/>
        <w:rPr>
          <w:rFonts w:ascii="Verdana" w:hAnsi="Verdana"/>
          <w:b w:val="false"/>
          <w:bCs w:val="false"/>
        </w:rPr>
      </w:pPr>
      <w:r>
        <w:rPr>
          <w:rFonts w:ascii="Verdana" w:hAnsi="Verdana"/>
          <w:b w:val="false"/>
          <w:bCs w:val="false"/>
        </w:rPr>
        <w:t>Bagaimana cara meningkatkan peran serta warga negara dalam menjaga keutuhan NKRI?</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3. Peran Warga Negara dalam Kehidupan Sehari-hari</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Menjadi warga negara yang baik tidak hanya diwujudkan melalui tindakan heroik atau aksi besar. Namun, peran aktif dalam menjaga keutuhan NKRI dapat diwujudkan melalui kegiatan sehari-hari.  Hal ini bisa dimulai dari menjaga kerukunan antarwarga, menghormati perbedaan, hingga menolak hoax. Semua tindakan ini merupakan wujud nyata dari kesadaran berbangsa dan bernegara. </w:t>
        <w:br/>
        <w:t>Menjaga kerukunan antarwarga berarti menghindari perpecahan dan konflik antarwarga.  Hal ini dapat dilakukan dengan membangun sikap toleransi, saling menghargai, dan menyelesaikan masalah dengan cara yang damai. Menjaga kerukunan antarwarga juga berarti aktif dalam kegiatan sosial kemasyarakatan, membantu sesama, dan mencegah terjadinya konflik horizontal di lingkungan sekitar. </w:t>
        <w:br/>
        <w:t>Menghormati perbedaan berarti menghormati perbedaan suku, agama, ras, dan antargolongan. Sikap ini penting dalam membangun persatuan dan kesatuan bangsa. Kita perlu memahami bahwa perbedaan bukanlah suatu ancaman, melainkan kekayaan yang dapat memperkuat bangsa.  Menghormati perbedaan juga berarti tidak melakukan diskriminasi atau sikap acuh terhadap perbedaan yang ada. </w:t>
        <w:br/>
        <w:t>Menolak hoax berarti tidak menyebarkan informasi yang tidak benar dan dapat menimbulkan kegaduhan di masyarakat.  Hoax dapat memecah belah persatuan dan kesatuan bangsa.  Oleh karena itu, kita perlu bijak dalam menerima informasi, mengecek kebenarannya, dan tidak terburu-buru menyebarkan informasi yang belum terverifikasi. </w:t>
        <w:br/>
        <w:t>Sebagai warga negara, kita memiliki tanggung jawab moral untuk menjaga keutuhan NKRI.  Dengan mewujudkan peran kita dalam kehidupan sehari-hari,  kita dapat  menciptakan lingkungan yang harmonis,  menghormati perbedaan, dan  bersama-sama  membangun bangsa yang kuat, aman, dan sejahtera.</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4. Partisipasi Aktif dalam Program Bela Negara</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Partisipasi aktif warga negara dalam program bela negara merupakan bentuk nyata dari kecintaan terhadap tanah air dan bangsa. Melalui partisipasi aktif, warga negara dapat menunjukkan komitmen dan tanggung jawabnya dalam menjaga keutuhan dan kedaulatan NKRI. Partisipasi aktif ini tidak hanya menunjukkan nasionalisme, tetapi juga memberikan kontribusi nyata dalam membangun bangsa dan melindungi negara dari berbagai ancaman.</w:t>
        <w:br/>
        <w:t/>
        <w:br/>
        <w:t>Salah satu bentuk partisipasi aktif dalam program bela negara adalah mengikuti pelatihan bela negara. Pelatihan ini bertujuan untuk meningkatkan pengetahuan, keterampilan, dan kemampuan dalam bela negara. Melalui pelatihan, peserta akan mendapatkan pemahaman yang lebih mendalam tentang konsep bela negara, sejarah perjuangan bangsa, dan berbagai ancaman yang dihadapi oleh bangsa. Selain itu, peserta juga akan dilatih dalam berbagai keterampilan bela diri, pertolongan pertama, dan survival, yang dapat berguna dalam situasi darurat.</w:t>
        <w:br/>
        <w:t/>
        <w:br/>
        <w:t>Partisipasi aktif dalam organisasi kemasyarakatan juga merupakan bentuk nyata dari kecintaan terhadap tanah air dan bangsa. Organisasi kemasyarakatan memiliki peran penting dalam membangun kesadaran dan jiwa nasionalisme di masyarakat. Melalui kegiatan-kegiatan yang dilakukan, organisasi kemasyarakatan dapat menumbuhkan rasa cinta tanah air, semangat gotong royong, dan kepedulian terhadap sesama. Contoh organisasi kemasyarakatan yang berperan dalam bela negara adalah Pramuka, PMR, dan Karang Taruna.</w:t>
        <w:br/>
        <w:t/>
        <w:br/>
        <w:t>Partisipasi aktif dalam membantu korban bencana alam juga merupakan wujud nyata dari kecintaan terhadap tanah air dan bangsa. Bantuan yang diberikan kepada korban bencana alam menunjukkan kepedulian dan rasa kemanusiaan. Selain itu, bantuan ini juga menunjukkan rasa solidaritas dan persatuan bangsa dalam menghadapi musibah. Dalam membantu korban bencana alam, warga negara dapat berperan aktif dalam berbagai kegiatan seperti evakuasi korban, penyaluran bantuan, dan pemulihan pasca bencana.</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5. Kewajiban dan Hak Warga Negara dalam Bela Negara</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Bela negara merupakan tanggung jawab seluruh warga negara, bukan hanya tugas TNI dan Polri. Setiap warga negara memiliki peran dan kontribusi dalam menjaga keutuhan NKRI. Dalam konteks ini, memahami hak dan kewajiban warga negara dalam bela negara sangat penting untuk menumbuhkan rasa nasionalisme dan patriotisme.</w:t>
        <w:br/>
        <w:t/>
        <w:br/>
        <w:t>Sebagai warga negara, kita memiliki hak untuk mendapatkan pendidikan bela negara. Pendidikan bela negara bertujuan untuk menanamkan nilai-nilai kebangsaan, jiwa patriotisme, dan kesadaran akan pentingnya menjaga keutuhan NKRI. Pendidikan ini dapat diperoleh melalui berbagai jalur, seperti di sekolah, perguruan tinggi, atau kegiatan kemasyarakatan. Hak lain yang dimiliki warga negara dalam bela negara adalah hak untuk membela negara sesuai dengan kemampuannya. Setiap warga negara memiliki kemampuan yang berbeda-beda, dan setiap kemampuan tersebut dapat dikontribusikan untuk menjaga keutuhan NKRI. Contohnya, para pelajar dapat berkontribusi melalui kegiatan sosial dan kemasyarakatan, sedangkan para profesional dapat berkontribusi melalui bidang keahliannya.</w:t>
        <w:br/>
        <w:t/>
        <w:br/>
        <w:t>Selain memiliki hak, warga negara juga memiliki kewajiban dalam bela negara. Kewajiban utama warga negara dalam bela negara adalah menjaga keutuhan NKRI. Hal ini dapat dilakukan dengan berbagai cara, seperti menjunjung tinggi nilai-nilai Pancasila, menjaga persatuan dan kesatuan bangsa, serta menghormati dan menaati peraturan perundang-undangan. Kewajiban lain yang dimiliki warga negara adalah ikut serta dalam pertahanan negara. Pertahanan negara tidak hanya menjadi tanggung jawab TNI dan Polri, tetapi juga melibatkan seluruh lapisan masyarakat. Partisipasi warga negara dalam pertahanan negara dapat dilakukan melalui berbagai cara, seperti mengikuti pelatihan bela negara, menjadi anggota organisasi kemasyarakatan yang berfokus pada pertahanan negara, atau membantu dalam penanganan bencana alam.</w:t>
        <w:br/>
        <w:t/>
        <w:br/>
        <w:t>Kewajiban terakhir yang dimiliki warga negara dalam bela negara adalah menaati peraturan perundang-undangan. Peraturan perundang-undangan yang dibuat bertujuan untuk mengatur dan menjaga ketertiban dan keamanan negara. Dengan menaati peraturan perundang-undangan, kita secara tidak langsung berkontribusi dalam menjaga keutuhan NKRI.  Mematuhi peraturan negara, seperti peraturan lalu lintas, pajak, dan peraturan lainnya, menunjukkan sikap kepatuhan terhadap hukum dan tanggung jawab terhadap bangsa.</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6. Pentingnya Kesadaran Bela Negara</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Kesadaran bela negara merupakan pondasi moral dan semangat yang harus dimiliki setiap warga negara untuk menjaga keutuhan NKRI. Kesadaran ini bukan hanya sekadar slogan atau wacana, tetapi sebuah komitmen nyata yang harus diwujudkan dalam tindakan nyata. Kesadaran bela negara dapat mendorong setiap warga negara untuk berperan aktif dalam menjaga keamanan dan keutuhan bangsa, serta meningkatkan rasa tanggung jawab dan patriotisme.</w:t>
        <w:br/>
        <w:t/>
        <w:br/>
        <w:t>Kesadaran bela negara tidak selalu berarti mengangkat senjata dan bertempur di medan perang. Dalam konteks kehidupan modern, kesadaran bela negara dapat diwujudkan dalam berbagai bentuk, seperti menaati hukum dan peraturan, menjunjung tinggi nilai-nilai Pancasila, berpartisipasi aktif dalam pembangunan nasional, serta melawan berbagai bentuk ancaman yang menggerogoti kedaulatan dan keutuhan NKRI. </w:t>
        <w:br/>
        <w:t/>
        <w:br/>
        <w:t>Salah satu bentuk nyata dari kesadaran bela negara adalah dengan berpartisipasi aktif dalam menjaga keamanan dan ketertiban di lingkungan sekitar. Misalnya, dengan menjadi relawan keamanan, membantu aparat penegak hukum dalam menjaga keamanan lingkungan, serta aktif dalam kegiatan ronda malam untuk mencegah tindak kejahatan. Partisipasi aktif ini menunjukkan komitmen nyata dalam menjaga keamanan dan keutuhan NKRI.</w:t>
        <w:br/>
        <w:t/>
        <w:br/>
        <w:t>Kesadaran bela negara juga dapat diwujudkan melalui upaya menjaga persatuan dan kesatuan bangsa. Dalam masyarakat yang majemuk seperti Indonesia, sangat penting untuk menjaga toleransi, saling menghormati perbedaan, serta menolak segala bentuk diskriminasi dan perpecahan. Upaya menjaga persatuan dan kesatuan bangsa merupakan bentuk nyata dari kesadaran bela negara yang harus dimiliki setiap warga negara.</w:t>
        <w:br/>
        <w:t/>
        <w:br/>
        <w:t>Selain itu, kesadaran bela negara juga mendorong setiap warga negara untuk memiliki rasa tanggung jawab dan patriotisme. Rasa tanggung jawab ini tercermin dalam sikap dan perilaku yang menunjukkan kepedulian terhadap nasib bangsa dan negara. Misalnya, dengan melakukan berbagai kegiatan sosial, seperti membantu sesama yang membutuhkan, peduli terhadap lingkungan sekitar, serta berperan aktif dalam kegiatan kemasyarakatan. </w:t>
        <w:br/>
        <w:t/>
        <w:br/>
        <w:t>Sebagai warga negara yang baik, kita semua memiliki kewajiban untuk menjaga keutuhan NKRI. Kesadaran bela negara merupakan landasan moral yang mendorong kita untuk berperan aktif dalam menjaga keamanan, ketertiban, persatuan, dan kesatuan bangsa. Mari kita wujudkan kesadaran bela negara dalam tindakan nyata untuk menjaga keutuhan NKRI dan mewujudkan cita-cita bangsa.</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7. Meningkatkan Peran serta Warga Negara</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Meningkatkan peran serta warga negara dalam menjaga keutuhan NKRI merupakan tanggung jawab bersama yang memerlukan upaya sistematis dan berkelanjutan. Hal ini bukan hanya tugas pemerintah, tetapi juga menjadi kewajiban setiap warga negara untuk aktif berpartisipasi dalam menjaga kedaulatan dan keutuhan negara. Untuk mencapai tujuan tersebut, diperlukan beberapa strategi yang dapat diterapkan, salah satunya adalah melalui pendidikan bela negara. Melalui pendidikan bela negara, diharapkan setiap warga negara memiliki kesadaran dan kemampuan untuk berperan aktif dalam menjaga keutuhan NKRI.</w:t>
        <w:br/>
        <w:t/>
        <w:br/>
        <w:t>Pendidikan bela negara memiliki peran penting dalam membentuk karakter dan sikap patriotisme warga negara. Pendidikan ini dapat dilakukan di berbagai jenjang pendidikan, mulai dari sekolah dasar hingga perguruan tinggi. Materi pendidikan bela negara meliputi berbagai aspek, seperti sejarah perjuangan bangsa, nilai-nilai Pancasila, wawasan kebangsaan, dan strategi menghadapi ancaman terhadap keamanan nasional. Melalui proses pembelajaran yang efektif, siswa diharapkan dapat memahami makna bela negara, menyadari kewajiban dan hak sebagai warga negara, serta mengembangkan sikap cinta tanah air dan rela berkorban untuk bangsa.</w:t>
        <w:br/>
        <w:t/>
        <w:br/>
        <w:t>Selain pendidikan bela negara, sosialisasi dan kampanye juga menjadi strategi penting dalam meningkatkan peran serta warga negara. Sosialisasi dapat dilakukan melalui berbagai media, seperti media massa, seminar, dan forum diskusi. Melalui sosialisasi, informasi dan pemahaman tentang pentingnya bela negara dapat disebarluaskan kepada masyarakat luas. Kampanye bela negara dapat dilakukan melalui berbagai kegiatan, seperti pameran, lomba, dan aksi sosial. Kegiatan ini bertujuan untuk menggugah kesadaran dan partisipasi masyarakat dalam menjaga keutuhan NKRI.</w:t>
        <w:br/>
        <w:t/>
        <w:br/>
        <w:t>Contoh nyata partisipasi warga negara dalam menjaga keutuhan NKRI dapat dilihat dalam berbagai bentuk, seperti ikut serta dalam kegiatan sosial kemasyarakatan, menjaga kerukunan antar warga, menolak berita hoax dan provokasi, serta mendukung program pemerintah yang bertujuan untuk meningkatkan kesejahteraan masyarakat.  Partisipasi aktif warga negara dalam berbagai aspek kehidupan menjadi bukti nyata kecintaan dan loyalitas terhadap NKRI. Dengan demikian, peran serta warga negara dalam menjaga keutuhan NKRI bukan hanya tugas pemerintah, tetapi juga tanggung jawab setiap individu untuk menciptakan bangsa yang damai, sejahtera, dan bermartabat.</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8. </w:t>
      </w:r>
      <w:r>
        <w:rPr>
          <w:rFonts w:ascii="Tahoma" w:hAnsi="Tahoma"/>
          <w:b/>
          <w:bCs/>
        </w:rPr>
        <w:t>Kesimpulan</w:t>
      </w:r>
    </w:p>
    <w:p>
      <w:pPr>
        <w:pStyle w:val="Normal"/>
        <w:bidi w:val="0"/>
        <w:jc w:val="both"/>
        <w:rPr>
          <w:rFonts w:ascii="Tahoma" w:hAnsi="Tahoma"/>
          <w:b/>
          <w:bCs/>
        </w:rPr>
      </w:pPr>
      <w:r>
        <w:rPr>
          <w:rFonts w:ascii="Tahoma" w:hAnsi="Tahoma"/>
          <w:b/>
          <w:bCs/>
        </w:rPr>
      </w:r>
    </w:p>
    <w:p>
      <w:pPr>
        <w:pStyle w:val="Normal"/>
        <w:bidi w:val="0"/>
        <w:jc w:val="both"/>
        <w:rPr>
          <w:rFonts w:ascii="Verdana" w:hAnsi="Verdana"/>
          <w:b w:val="false"/>
          <w:bCs w:val="false"/>
        </w:rPr>
      </w:pPr>
      <w:r>
        <w:rPr>
          <w:rFonts w:ascii="Verdana" w:hAnsi="Verdana"/>
          <w:b w:val="false"/>
          <w:bCs w:val="false"/>
        </w:rPr>
        <w:t>Peran serta warga negara dalam menjaga keutuhan NKRI sangat penting. Setiap warga negara memiliki peran dan tanggung jawab dalam menjaga keamanan dan keutuhan bangsa. Dengan meningkatkan kesadaran dan peran serta warga negara, kita dapat memperkuat ketahanan nasional dan menjaga keutuhan NKRI.</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9. Refleksi Pembelajaran</w:t>
      </w:r>
    </w:p>
    <w:p>
      <w:pPr>
        <w:pStyle w:val="Normal"/>
        <w:numPr>
          <w:ilvl w:val="0"/>
          <w:numId w:val="2"/>
        </w:numPr>
        <w:bidi w:val="0"/>
        <w:jc w:val="both"/>
        <w:rPr>
          <w:rFonts w:ascii="Verdana" w:hAnsi="Verdana"/>
          <w:b w:val="false"/>
          <w:bCs w:val="false"/>
        </w:rPr>
      </w:pPr>
      <w:r>
        <w:rPr>
          <w:rFonts w:ascii="Verdana" w:hAnsi="Verdana"/>
          <w:b w:val="false"/>
          <w:bCs w:val="false"/>
        </w:rPr>
        <w:t>Bagaimana Anda dapat meningkatkan peran serta Anda dalam menjaga keutuhan NKRI?</w:t>
      </w:r>
    </w:p>
    <w:p>
      <w:pPr>
        <w:pStyle w:val="Normal"/>
        <w:numPr>
          <w:ilvl w:val="0"/>
          <w:numId w:val="2"/>
        </w:numPr>
        <w:bidi w:val="0"/>
        <w:jc w:val="both"/>
        <w:rPr>
          <w:rFonts w:ascii="Verdana" w:hAnsi="Verdana"/>
          <w:b w:val="false"/>
          <w:bCs w:val="false"/>
        </w:rPr>
      </w:pPr>
      <w:r>
        <w:rPr>
          <w:rFonts w:ascii="Verdana" w:hAnsi="Verdana"/>
          <w:b w:val="false"/>
          <w:bCs w:val="false"/>
        </w:rPr>
        <w:t>Apa saja yang dapat Anda lakukan untuk meningkatkan kesadaran bela negara di lingkungan sekitar?</w:t>
      </w:r>
    </w:p>
    <w:p>
      <w:pPr>
        <w:pStyle w:val="Normal"/>
        <w:bidi w:val="0"/>
        <w:jc w:val="both"/>
        <w:rPr>
          <w:rFonts w:ascii="Verdana" w:hAnsi="Verdana"/>
          <w:b w:val="false"/>
          <w:bCs w:val="false"/>
        </w:rPr>
      </w:pPr>
      <w:r>
        <w:rPr>
          <w:rFonts w:ascii="Verdana" w:hAnsi="Verdana"/>
          <w:b w:val="false"/>
          <w:bCs w:val="false"/>
        </w:rPr>
      </w:r>
    </w:p>
    <w:tbl>
      <w:tblPr>
        <w:tblW w:w="5000" w:type="pct"/>
        <w:jc w:val="start"/>
        <w:tblInd w:w="0" w:type="dxa"/>
        <w:tblLayout w:type="fixed"/>
        <w:tblCellMar>
          <w:top w:w="55" w:type="dxa"/>
          <w:start w:w="55" w:type="dxa"/>
          <w:bottom w:w="55" w:type="dxa"/>
          <w:end w:w="55" w:type="dxa"/>
        </w:tblCellMar>
      </w:tblPr>
      <w:tblGrid>
        <w:gridCol w:w="630"/>
        <w:gridCol w:w="176"/>
        <w:gridCol w:w="8835"/>
      </w:tblGrid>
      <w:tr>
        <w:trPr>
          <w:trHeight w:val="542" w:hRule="atLeast"/>
        </w:trPr>
        <w:tc>
          <w:tcPr>
            <w:tcW w:w="630" w:type="dxa"/>
            <w:tcBorders/>
            <w:shd w:fill="404040" w:val="clear"/>
            <w:vAlign w:val="center"/>
          </w:tcPr>
          <w:p>
            <w:pPr>
              <w:pStyle w:val="TableContents"/>
              <w:bidi w:val="0"/>
              <w:jc w:val="center"/>
              <w:rPr>
                <w:rFonts w:ascii="Trebuchet MS" w:hAnsi="Trebuchet MS"/>
                <w:b/>
                <w:bCs/>
              </w:rPr>
            </w:pPr>
            <w:r>
              <w:rPr>
                <w:rFonts w:ascii="Trebuchet MS" w:hAnsi="Trebuchet MS"/>
                <w:b/>
                <w:bCs/>
              </w:rPr>
              <w:t>F</w:t>
            </w:r>
          </w:p>
        </w:tc>
        <w:tc>
          <w:tcPr>
            <w:tcW w:w="176" w:type="dxa"/>
            <w:tcBorders/>
            <w:vAlign w:val="center"/>
          </w:tcPr>
          <w:p>
            <w:pPr>
              <w:pStyle w:val="TableContents"/>
              <w:bidi w:val="0"/>
              <w:jc w:val="start"/>
              <w:rPr/>
            </w:pPr>
            <w:r>
              <w:rPr/>
            </w:r>
          </w:p>
        </w:tc>
        <w:tc>
          <w:tcPr>
            <w:tcW w:w="8835" w:type="dxa"/>
            <w:tcBorders/>
            <w:shd w:fill="404040" w:val="clear"/>
            <w:vAlign w:val="center"/>
          </w:tcPr>
          <w:p>
            <w:pPr>
              <w:pStyle w:val="TableContents"/>
              <w:bidi w:val="0"/>
              <w:jc w:val="start"/>
              <w:rPr>
                <w:rFonts w:ascii="Trebuchet MS" w:hAnsi="Trebuchet MS"/>
                <w:b/>
                <w:bCs/>
              </w:rPr>
            </w:pPr>
            <w:r>
              <w:rPr>
                <w:rFonts w:ascii="Trebuchet MS" w:hAnsi="Trebuchet MS"/>
                <w:b/>
                <w:bCs/>
              </w:rPr>
              <w:t>Mencegah dan Mengatasi Ancaman terhadap Keamanan Nasional</w:t>
            </w:r>
          </w:p>
        </w:tc>
      </w:tr>
    </w:tbl>
    <w:p>
      <w:pPr>
        <w:pStyle w:val="Normal"/>
        <w:bidi w:val="0"/>
        <w:jc w:val="both"/>
        <w:rPr>
          <w:rFonts w:ascii="Verdana" w:hAnsi="Verdana"/>
          <w:b w:val="false"/>
          <w:bCs w:val="false"/>
        </w:rPr>
      </w:pPr>
      <w:r>
        <w:rPr>
          <w:rFonts w:ascii="Verdana" w:hAnsi="Verdana"/>
          <w:b w:val="false"/>
          <w:bCs w:val="false"/>
        </w:rPr>
      </w:r>
    </w:p>
    <w:tbl>
      <w:tblPr>
        <w:tblW w:w="5000" w:type="pct"/>
        <w:jc w:val="start"/>
        <w:tblInd w:w="0" w:type="dxa"/>
        <w:tblLayout w:type="fixed"/>
        <w:tblCellMar>
          <w:top w:w="55" w:type="dxa"/>
          <w:start w:w="55" w:type="dxa"/>
          <w:bottom w:w="55" w:type="dxa"/>
          <w:end w:w="55" w:type="dxa"/>
        </w:tblCellMar>
      </w:tblPr>
      <w:tblGrid>
        <w:gridCol w:w="9641"/>
      </w:tblGrid>
      <w:tr>
        <w:trPr/>
        <w:tc>
          <w:tcPr>
            <w:tcW w:w="9641" w:type="dxa"/>
            <w:tcBorders/>
          </w:tcPr>
          <w:p>
            <w:pPr>
              <w:pStyle w:val="TableContents"/>
              <w:bidi w:val="0"/>
              <w:jc w:val="both"/>
              <w:rPr>
                <w:rFonts w:ascii="Verdana" w:hAnsi="Verdana"/>
              </w:rPr>
            </w:pPr>
            <w:r>
              <w:rPr>
                <w:rFonts w:ascii="Verdana" w:hAnsi="Verdana"/>
              </w:rPr>
              <w:t>${image#5}</w:t>
            </w:r>
          </w:p>
        </w:tc>
      </w:tr>
    </w:tbl>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1. Kompetensi Dasar</w:t>
      </w:r>
    </w:p>
    <w:p>
      <w:pPr>
        <w:pStyle w:val="Normal"/>
        <w:numPr>
          <w:ilvl w:val="0"/>
          <w:numId w:val="3"/>
        </w:numPr>
        <w:bidi w:val="0"/>
        <w:jc w:val="both"/>
        <w:rPr>
          <w:rFonts w:ascii="Verdana" w:hAnsi="Verdana"/>
          <w:b w:val="false"/>
          <w:bCs w:val="false"/>
        </w:rPr>
      </w:pPr>
      <w:r>
        <w:rPr>
          <w:rFonts w:ascii="Verdana" w:hAnsi="Verdana"/>
          <w:b w:val="false"/>
          <w:bCs w:val="false"/>
        </w:rPr>
        <w:t>Mampu mengidentifikasi berbagai bentuk ancaman terhadap keamanan nasional.</w:t>
      </w:r>
    </w:p>
    <w:p>
      <w:pPr>
        <w:pStyle w:val="Normal"/>
        <w:numPr>
          <w:ilvl w:val="0"/>
          <w:numId w:val="3"/>
        </w:numPr>
        <w:bidi w:val="0"/>
        <w:jc w:val="both"/>
        <w:rPr>
          <w:rFonts w:ascii="Verdana" w:hAnsi="Verdana"/>
          <w:b w:val="false"/>
          <w:bCs w:val="false"/>
        </w:rPr>
      </w:pPr>
      <w:r>
        <w:rPr>
          <w:rFonts w:ascii="Verdana" w:hAnsi="Verdana"/>
          <w:b w:val="false"/>
          <w:bCs w:val="false"/>
        </w:rPr>
        <w:t>Memahami strategi penanggulangan ancaman terhadap keamanan nasional secara individual dan kolektif.</w:t>
      </w:r>
    </w:p>
    <w:p>
      <w:pPr>
        <w:pStyle w:val="Normal"/>
        <w:numPr>
          <w:ilvl w:val="0"/>
          <w:numId w:val="3"/>
        </w:numPr>
        <w:bidi w:val="0"/>
        <w:jc w:val="both"/>
        <w:rPr>
          <w:rFonts w:ascii="Verdana" w:hAnsi="Verdana"/>
          <w:b w:val="false"/>
          <w:bCs w:val="false"/>
        </w:rPr>
      </w:pPr>
      <w:r>
        <w:rPr>
          <w:rFonts w:ascii="Verdana" w:hAnsi="Verdana"/>
          <w:b w:val="false"/>
          <w:bCs w:val="false"/>
        </w:rPr>
        <w:t>Memahami pentingnya peran teknologi dalam penanggulangan ancaman.</w:t>
      </w:r>
    </w:p>
    <w:p>
      <w:pPr>
        <w:pStyle w:val="Normal"/>
        <w:numPr>
          <w:ilvl w:val="0"/>
          <w:numId w:val="3"/>
        </w:numPr>
        <w:bidi w:val="0"/>
        <w:jc w:val="both"/>
        <w:rPr>
          <w:rFonts w:ascii="Verdana" w:hAnsi="Verdana"/>
          <w:b w:val="false"/>
          <w:bCs w:val="false"/>
        </w:rPr>
      </w:pPr>
      <w:r>
        <w:rPr>
          <w:rFonts w:ascii="Verdana" w:hAnsi="Verdana"/>
          <w:b w:val="false"/>
          <w:bCs w:val="false"/>
        </w:rPr>
        <w:t>Memahami pentingnya kerjasama internasional dalam menanggulangi ancaman.</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2. Pertanyaan Pemantik</w:t>
      </w:r>
    </w:p>
    <w:p>
      <w:pPr>
        <w:pStyle w:val="Normal"/>
        <w:numPr>
          <w:ilvl w:val="0"/>
          <w:numId w:val="3"/>
        </w:numPr>
        <w:bidi w:val="0"/>
        <w:jc w:val="both"/>
        <w:rPr>
          <w:rFonts w:ascii="Verdana" w:hAnsi="Verdana"/>
          <w:b w:val="false"/>
          <w:bCs w:val="false"/>
        </w:rPr>
      </w:pPr>
      <w:r>
        <w:rPr>
          <w:rFonts w:ascii="Verdana" w:hAnsi="Verdana"/>
          <w:b w:val="false"/>
          <w:bCs w:val="false"/>
        </w:rPr>
        <w:t>Bagaimana cara mengidentifikasi berbagai bentuk ancaman terhadap keamanan nasional?</w:t>
      </w:r>
    </w:p>
    <w:p>
      <w:pPr>
        <w:pStyle w:val="Normal"/>
        <w:numPr>
          <w:ilvl w:val="0"/>
          <w:numId w:val="3"/>
        </w:numPr>
        <w:bidi w:val="0"/>
        <w:jc w:val="both"/>
        <w:rPr>
          <w:rFonts w:ascii="Verdana" w:hAnsi="Verdana"/>
          <w:b w:val="false"/>
          <w:bCs w:val="false"/>
        </w:rPr>
      </w:pPr>
      <w:r>
        <w:rPr>
          <w:rFonts w:ascii="Verdana" w:hAnsi="Verdana"/>
          <w:b w:val="false"/>
          <w:bCs w:val="false"/>
        </w:rPr>
        <w:t>Apa saja strategi penanggulangan ancaman terhadap keamanan nasional secara individual?</w:t>
      </w:r>
    </w:p>
    <w:p>
      <w:pPr>
        <w:pStyle w:val="Normal"/>
        <w:numPr>
          <w:ilvl w:val="0"/>
          <w:numId w:val="3"/>
        </w:numPr>
        <w:bidi w:val="0"/>
        <w:jc w:val="both"/>
        <w:rPr>
          <w:rFonts w:ascii="Verdana" w:hAnsi="Verdana"/>
          <w:b w:val="false"/>
          <w:bCs w:val="false"/>
        </w:rPr>
      </w:pPr>
      <w:r>
        <w:rPr>
          <w:rFonts w:ascii="Verdana" w:hAnsi="Verdana"/>
          <w:b w:val="false"/>
          <w:bCs w:val="false"/>
        </w:rPr>
        <w:t>Apa saja strategi penanggulangan ancaman terhadap keamanan nasional secara kolektif?</w:t>
      </w:r>
    </w:p>
    <w:p>
      <w:pPr>
        <w:pStyle w:val="Normal"/>
        <w:numPr>
          <w:ilvl w:val="0"/>
          <w:numId w:val="3"/>
        </w:numPr>
        <w:bidi w:val="0"/>
        <w:jc w:val="both"/>
        <w:rPr>
          <w:rFonts w:ascii="Verdana" w:hAnsi="Verdana"/>
          <w:b w:val="false"/>
          <w:bCs w:val="false"/>
        </w:rPr>
      </w:pPr>
      <w:r>
        <w:rPr>
          <w:rFonts w:ascii="Verdana" w:hAnsi="Verdana"/>
          <w:b w:val="false"/>
          <w:bCs w:val="false"/>
        </w:rPr>
        <w:t>Apa peran teknologi dalam mengidentifikasi dan menanggulangi ancaman?</w:t>
      </w:r>
    </w:p>
    <w:p>
      <w:pPr>
        <w:pStyle w:val="Normal"/>
        <w:numPr>
          <w:ilvl w:val="0"/>
          <w:numId w:val="3"/>
        </w:numPr>
        <w:bidi w:val="0"/>
        <w:jc w:val="both"/>
        <w:rPr>
          <w:rFonts w:ascii="Verdana" w:hAnsi="Verdana"/>
          <w:b w:val="false"/>
          <w:bCs w:val="false"/>
        </w:rPr>
      </w:pPr>
      <w:r>
        <w:rPr>
          <w:rFonts w:ascii="Verdana" w:hAnsi="Verdana"/>
          <w:b w:val="false"/>
          <w:bCs w:val="false"/>
        </w:rPr>
        <w:t>Mengapa kerjasama internasional penting dalam menanggulangi ancaman terhadap keamanan nasional?</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3. Identifikasi Ancaman terhadap Keamanan Nasional</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Memahami ancaman terhadap keamanan nasional merupakan hal yang sangat penting bagi setiap warga negara.  Ancaman tersebut dapat datang dari berbagai sumber, baik dari dalam negeri maupun dari luar negeri. Ancaman ini dapat berupa ancaman militer, ekonomi, sosial, budaya, dan ideologi.  Untuk  mengantisipasi dan mengatasi ancaman terhadap keamanan nasional, kita perlu mengenali dan memahami bentuk-bentuk ancaman tersebut. </w:t>
        <w:br/>
        <w:t/>
        <w:br/>
        <w:t>Identifikasi ancaman terhadap keamanan nasional dapat dilakukan melalui analisis situasi dan informasi. Analisis situasi dilakukan untuk memahami kondisi terkini dan potensi ancaman. Informasi dapat diperoleh dari berbagai sumber, seperti media massa, lembaga intelijen, dan masyarakat. Dengan menganalisis situasi dan informasi, kita dapat mengidentifikasi berbagai bentuk ancaman, baik secara internal maupun eksternal. </w:t>
        <w:br/>
        <w:t/>
        <w:br/>
        <w:t>Ancaman internal dapat berasal dari berbagai faktor, seperti konflik sosial, separatisme, terorisme, dan kejahatan transnasional. Konflik sosial dapat terjadi karena perbedaan suku, agama, ras, dan golongan.  Separatisme merupakan gerakan yang bertujuan untuk memisahkan diri dari negara. Terorisme merupakan aksi kekerasan yang dilakukan dengan tujuan untuk menimbulkan rasa takut dan teror. Kejahatan transnasional merupakan kejahatan yang dilakukan secara lintas batas negara, seperti perdagangan narkoba, penyelundupan senjata, dan perdagangan manusia. </w:t>
        <w:br/>
        <w:t/>
        <w:br/>
        <w:t>Ancaman eksternal dapat berasal dari negara lain, organisasi internasional, atau kelompok teroris. Ancaman militer dapat berupa agresi militer, intervensi, dan penyebaran senjata pemusnah massal. Ancaman ekonomi dapat berupa perang ekonomi, embargo, dan manipulasi nilai tukar mata uang. Ancaman sosial budaya dapat berupa penyebaran ideologi yang bertentangan dengan Pancasila, propaganda, dan budaya asing yang merusak moral bangsa. Ancaman ideologi dapat berupa penyebaran paham radikal, komunisme, dan liberalisme.</w:t>
        <w:br/>
        <w:t/>
        <w:br/>
        <w:t>Untuk  mencegah dan mengatasi ancaman terhadap keamanan nasional, diperlukan upaya yang komprehensif dan terkoordinasi dari seluruh komponen bangsa.  Upaya tersebut meliputi penegakan hukum, pengembangan  ketahanan nasional,  peningkatan  kesadaran  nasional,  dan  diplomasi.  </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4. Strategi Penanggulangan Ancaman Secara Individual</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Strategi penanggulangan ancaman terhadap keamanan nasional secara individual merupakan tindakan proaktif yang dapat dilakukan oleh setiap warga negara untuk menjaga keutuhan dan kedaulatan NKRI.  Strategi ini menekankan pada peran serta individu dalam meningkatkan kewaspadaan, mematuhi peraturan, dan memberikan informasi kepada pihak berwenang. Dengan melibatkan diri secara aktif dalam upaya pencegahan dan penanggulangan ancaman, setiap warga negara dapat berkontribusi dalam menciptakan lingkungan yang aman dan damai.</w:t>
        <w:br/>
        <w:t/>
        <w:br/>
        <w:t>Meningkatkan Kewaspadaan merupakan langkah awal yang penting dalam menghadapi ancaman terhadap keamanan nasional.  Tingkatkan kepekaan terhadap lingkungan sekitar, perhatikan orang-orang yang mencurigakan, dan waspadai terhadap potensi bahaya.  Hindari menyebarkan informasi yang dapat membahayakan keamanan nasional, seperti menyebarkan hoaks atau informasi palsu.  Selalu berhati-hati dalam menggunakan media sosial dan internet, hindari mengakses situs web yang tidak dikenal atau mengandung konten yang tidak pantas.</w:t>
        <w:br/>
        <w:t/>
        <w:br/>
        <w:t>Mematuhi Peraturan merupakan wujud tanggung jawab warga negara dalam menjaga ketertiban dan keamanan.  Patuhi peraturan lalu lintas, peraturan keamanan di tempat umum, dan peraturan lainnya yang berlaku.  Hindari tindakan yang melanggar hukum atau membahayakan keamanan.  Selalu berkoordinasi dengan pihak berwenang jika terjadi gangguan keamanan atau bencana.  Dengan mematuhi peraturan, kita secara tidak langsung berkontribusi dalam menjaga keamanan dan stabilitas nasional.</w:t>
        <w:br/>
        <w:t/>
        <w:br/>
        <w:t>Memberikan Informasi kepada Pihak Berwenang merupakan tindakan penting dalam mencegah dan mengatasi ancaman terhadap keamanan nasional.  Laporkan kepada pihak berwenang jika menemukan sesuatu yang mencurigakan, seperti aktivitas yang tidak wajar, orang yang tidak dikenal, atau benda yang mencurigakan.  Hindari menyimpan informasi penting yang dapat membahayakan keamanan nasional.  Berikan informasi yang akurat dan bertanggung jawab kepada pihak berwenang, agar mereka dapat mengambil tindakan yang tepat.</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5. Strategi Penanggulangan Ancaman Secara Kolektif</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Strategi penanggulangan ancaman terhadap keamanan nasional secara kolektif merupakan upaya bersama yang melibatkan seluruh komponen bangsa dalam menjaga kedaulatan dan keutuhan NKRI.  Strategi ini menekankan pada pentingnya membangun kesadaran kolektif, meningkatkan sinergi antar lembaga, dan melibatkan masyarakat dalam program bela negara.  Dengan menerapkan strategi ini, diharapkan dapat meningkatkan ketahanan nasional dan meminimalkan dampak negatif dari berbagai ancaman yang dihadapi bangsa.</w:t>
        <w:br/>
        <w:t/>
        <w:br/>
        <w:t>1. Membangun Kesadaran Kolektif</w:t>
        <w:br/>
        <w:t/>
        <w:br/>
        <w:t>Membangun kesadaran kolektif adalah langkah pertama dan paling penting dalam menghadapi berbagai ancaman. Kesadaran kolektif merupakan pemahaman bersama tentang pentingnya bela negara, ancaman yang dihadapi, dan peran serta masing-masing individu dalam menjaga keutuhan NKRI.  Hal ini dapat dilakukan melalui berbagai upaya, seperti edukasi, sosialisasi, dan kampanye.  Edukasi tentang bela negara perlu diberikan sejak dini, baik di sekolah maupun di lingkungan masyarakat. Sosialisasi dapat dilakukan melalui berbagai media, seperti televisi, radio, dan internet. Kampanye dapat dilakukan dengan melibatkan tokoh masyarakat, seniman, dan selebriti.  Dengan membangun kesadaran kolektif, diharapkan masyarakat dapat lebih peka terhadap berbagai ancaman dan proaktif dalam menjaga keamanan nasional.</w:t>
        <w:br/>
        <w:t/>
        <w:br/>
        <w:t>2. Meningkatkan Sinergi Antar Lembaga</w:t>
        <w:br/>
        <w:t/>
        <w:br/>
        <w:t>Sinergi antar lembaga merupakan kunci dalam mengatasi berbagai ancaman secara efektif.  Hal ini mengharuskan berbagai lembaga, seperti TNI, Polri, dan lembaga pemerintahan lainnya, untuk bekerja sama secara sinergis dalam menghadapi ancaman yang dihadapi.  Sinergi dapat diwujudkan dalam bentuk koordinasi, kolaborasi, dan berbagi informasi.  Koordinasi memungkinkan berbagai lembaga untuk saling mengetahui rencana dan langkah yang akan diambil.  Kolaborasi memungkinkan berbagai lembaga untuk saling mendukung dan bekerja bersama dalam menjalankan tugas.  Berbagi informasi memungkinkan berbagai lembaga untuk mendapatkan informasi terkini tentang ancaman yang dihadapi.  Dengan meningkatkan sinergi antar lembaga, diharapkan dapat meningkatkan efektivitas dalam menghadapi ancaman dan meminimalkan potensi konflik antar lembaga.</w:t>
        <w:br/>
        <w:t/>
        <w:br/>
        <w:t>3. Melibatkan Masyarakat dalam Program Bela Negara</w:t>
        <w:br/>
        <w:t/>
        <w:br/>
        <w:t>Masyarakat merupakan bagian yang tidak terpisahkan dari bangsa.  Oleh karena itu, peran serta masyarakat sangat dibutuhkan dalam menjaga keutuhan NKRI.  Melibatkan masyarakat dalam program bela negara dapat dilakukan melalui berbagai cara, seperti pelatihan,  kegiatan kemasyarakatan, dan  pengawasan.  Pelatihan dapat diberikan kepada masyarakat untuk meningkatkan pengetahuan dan keterampilan dalam bela negara.  Kegiatan kemasyarakatan dapat dilakukan untuk menumbuhkan rasa cinta tanah air dan semangat gotong royong.  Pengawasan dapat dilakukan oleh masyarakat untuk melaporkan berbagai aktivitas yang mencurigakan.  Dengan melibatkan masyarakat dalam program bela negara, diharapkan dapat meningkatkan ketahanan nasional dan meningkatkan partisipasi masyarakat dalam menjaga keamanan nasional.</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6. Pentingnya Peran Teknologi dalam Penanggulangan Ancaman</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Teknologi telah menjadi bagian integral dari kehidupan manusia modern, dan perannya dalam menjaga keamanan nasional semakin penting. Dalam era digital yang penuh dengan ancaman siber dan globalisasi yang semakin kompleks, teknologi dapat diandalkan untuk mengidentifikasi, menanggulangi, dan mencegah ancaman terhadap keamanan nasional.</w:t>
        <w:br/>
        <w:t/>
        <w:br/>
        <w:t>Pemantauan informasi merupakan salah satu peran penting teknologi dalam menanggulangi ancaman. Melalui berbagai platform digital seperti media sosial, internet, dan jaringan komunikasi, informasi tentang potensi ancaman dapat dipantau secara real-time. Pemantauan informasi memungkinkan pemerintah dan lembaga keamanan untuk mengetahui perkembangan situasi terkini, mengidentifikasi potensi ancaman, dan mengambil tindakan pencegahan yang tepat waktu.</w:t>
        <w:br/>
        <w:t/>
        <w:br/>
        <w:t>Sistem peringatan dini (early warning system) merupakan teknologi yang dapat memberikan informasi cepat dan akurat tentang potensi ancaman. Sistem ini dapat memanfaatkan berbagai sensor, satelit, dan data analisis untuk mendeteksi tanda-tanda bahaya, seperti bencana alam, serangan teroris, atau konflik. Informasi yang diperoleh dari sistem peringatan dini dapat digunakan untuk mengungsikan penduduk, menyiapkan evakuasi, dan melakukan tindakan pencegahan lainnya untuk meminimalkan dampak ancaman.</w:t>
        <w:br/>
        <w:t/>
        <w:br/>
        <w:t>Penggunaan teknologi pertahanan sangat penting untuk meningkatkan kemampuan pertahanan negara. Teknologi pertahanan meliputi pengembangan senjata canggih, sistem radar dan komunikasi yang terintegrasi, serta drone dan pesawat tak berawak. Teknologi ini dapat digunakan untuk mendeteksi, melacak, dan menyerang musuh, serta untuk mempertahankan wilayah dan aset negara.</w:t>
        <w:br/>
        <w:t/>
        <w:br/>
        <w:t>Di era digital ini, ancaman terhadap keamanan nasional tidak hanya berasal dari luar negeri, tetapi juga dari dalam negeri. Tindakan kejahatan siber, penyebaran berita bohong (hoax), dan radikalisme online merupakan contoh ancaman yang dapat diatasi dengan teknologi. Dalam menghadapi ancaman siber, teknologi dapat digunakan untuk membangun sistem keamanan siber yang kuat, melindungi data penting, dan mendeteksi serangan siber.  Penggunaan teknologi untuk mengidentifikasi dan menanggulangi ancaman di era digital ini sangat penting. Dengan memanfaatkan teknologi dengan bijak, kita dapat meningkatkan kemampuan negara dalam menghadapi berbagai ancaman dan menjaga keutuhan NKRI.</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7. Pentingnya Kerjasama Internasional</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t>Kerjasama internasional menjadi pilar penting dalam menjaga keamanan nasional sebuah negara. Dalam menghadapi berbagai ancaman yang bersifat transnasional, seperti terorisme, kejahatan transnasional, dan konflik regional, kerja sama antar negara menjadi kunci untuk menciptakan lingkungan global yang aman dan stabil. Di era globalisasi ini, tidak ada satu negara pun yang dapat berdiri sendiri dalam menghadapi berbagai tantangan global. Pentingnya kerjasama internasional dalam menjaga keamanan nasional akan dibahas dalam materi ini.</w:t>
        <w:br/>
        <w:t/>
        <w:br/>
        <w:t>Kerjasama internasional dapat diwujudkan dalam berbagai bentuk, mulai dari pertukaran informasi, bantuan militer, hingga kerjasama dalam penegakan hukum. Pertukaran informasi antar negara sangat penting dalam upaya pencegahan dan penanganan ancaman keamanan nasional. Dengan berbagi informasi tentang potensi ancaman, negara-negara dapat lebih proaktif dalam menanggulangi ancaman tersebut. Misalnya, pertukaran informasi tentang pergerakan teroris atau jaringan kejahatan transnasional dapat membantu negara-negara untuk lebih siap dalam menghadapi ancaman tersebut.</w:t>
        <w:br/>
        <w:t/>
        <w:br/>
        <w:t>Bantuan militer juga merupakan bentuk kerjasama internasional yang penting dalam menjaga keamanan nasional. Bantuan militer dapat diberikan kepada negara yang terancam serangan, atau untuk membantu dalam proses pemulihan setelah terjadi konflik. Bantuan militer dapat berupa pelatihan, peralatan, atau bahkan pasukan militer. Bantuan militer yang diberikan secara tepat dapat membantu negara yang terancam untuk mempertahankan diri dan menjaga stabilitas keamanan nasionalnya.</w:t>
        <w:br/>
        <w:t/>
        <w:br/>
        <w:t>Kerjasama dalam penegakan hukum juga merupakan bentuk kerjasama internasional yang penting dalam menjaga keamanan nasional. Kerjasama dalam penegakan hukum dapat dilakukan untuk menindak pelaku kejahatan transnasional, seperti perdagangan narkoba, penyelundupan manusia, dan kejahatan siber. Dengan bekerja sama, negara-negara dapat lebih efektif dalam menangkap pelaku kejahatan transnasional dan menghentikan kegiatan ilegal mereka. Melalui kerjasama internasional, negara-negara dapat berbagi informasi, sumber daya, dan keahlian untuk melawan kejahatan transnasional yang tidak mengenal batas negara.</w:t>
        <w:br/>
        <w:t/>
        <w:br/>
        <w:t>Contoh nyata dari peran penting kerjasama internasional dalam menjaga keamanan nasional adalah dalam penanganan pandemi COVID-19. Kerjasama internasional dalam bidang kesehatan, ekonomi, dan sosial telah membantu banyak negara dalam mengatasi pandemi ini. Pertukaran informasi tentang virus, pengembangan vaksin, dan bantuan logistik telah membantu negara-negara untuk lebih cepat mengatasi pandemi dan meminimalisir dampaknya. Kerjasama internasional dalam penanganan COVID-19 membuktikan bahwa kerja sama antar negara sangat penting dalam menghadapi tantangan global, termasuk dalam menjaga keamanan nasional.</w:t>
        <w:br/>
        <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8. </w:t>
      </w:r>
      <w:r>
        <w:rPr>
          <w:rFonts w:ascii="Tahoma" w:hAnsi="Tahoma"/>
          <w:b/>
          <w:bCs/>
        </w:rPr>
        <w:t>Kesimpulan</w:t>
      </w:r>
    </w:p>
    <w:p>
      <w:pPr>
        <w:pStyle w:val="Normal"/>
        <w:bidi w:val="0"/>
        <w:jc w:val="both"/>
        <w:rPr>
          <w:rFonts w:ascii="Tahoma" w:hAnsi="Tahoma"/>
          <w:b/>
          <w:bCs/>
        </w:rPr>
      </w:pPr>
      <w:r>
        <w:rPr>
          <w:rFonts w:ascii="Tahoma" w:hAnsi="Tahoma"/>
          <w:b/>
          <w:bCs/>
        </w:rPr>
      </w:r>
    </w:p>
    <w:p>
      <w:pPr>
        <w:pStyle w:val="Normal"/>
        <w:bidi w:val="0"/>
        <w:jc w:val="both"/>
        <w:rPr>
          <w:rFonts w:ascii="Verdana" w:hAnsi="Verdana"/>
          <w:b w:val="false"/>
          <w:bCs w:val="false"/>
        </w:rPr>
      </w:pPr>
      <w:r>
        <w:rPr>
          <w:rFonts w:ascii="Verdana" w:hAnsi="Verdana"/>
          <w:b w:val="false"/>
          <w:bCs w:val="false"/>
        </w:rPr>
        <w:t>Mencegah dan mengatasi ancaman terhadap keamanan nasional memerlukan upaya bersama dari pemerintah, masyarakat, dan seluruh komponen bangsa. Dengan mengidentifikasi ancaman, menerapkan strategi penanggulangan yang tepat, dan memanfaatkan teknologi serta kerjasama internasional, kita dapat memperkuat ketahanan nasional dan menjaga keutuhan NKRI.</w:t>
      </w:r>
    </w:p>
    <w:p>
      <w:pPr>
        <w:pStyle w:val="Normal"/>
        <w:bidi w:val="0"/>
        <w:jc w:val="both"/>
        <w:rPr>
          <w:rFonts w:ascii="Verdana" w:hAnsi="Verdana"/>
          <w:b w:val="false"/>
          <w:bCs w:val="false"/>
        </w:rPr>
      </w:pPr>
      <w:r>
        <w:rPr>
          <w:rFonts w:ascii="Verdana" w:hAnsi="Verdana"/>
          <w:b w:val="false"/>
          <w:bCs w:val="false"/>
        </w:rPr>
      </w:r>
    </w:p>
    <w:p>
      <w:pPr>
        <w:pStyle w:val="Normal"/>
        <w:bidi w:val="0"/>
        <w:jc w:val="both"/>
        <w:rPr>
          <w:rFonts w:ascii="Tahoma" w:hAnsi="Tahoma"/>
          <w:b/>
          <w:bCs/>
        </w:rPr>
      </w:pPr>
      <w:r>
        <w:rPr>
          <w:rFonts w:ascii="Tahoma" w:hAnsi="Tahoma"/>
          <w:b/>
          <w:bCs/>
        </w:rPr>
        <w:t>9. Refleksi Pembelajaran</w:t>
      </w:r>
    </w:p>
    <w:p>
      <w:pPr>
        <w:pStyle w:val="Normal"/>
        <w:numPr>
          <w:ilvl w:val="0"/>
          <w:numId w:val="2"/>
        </w:numPr>
        <w:bidi w:val="0"/>
        <w:jc w:val="both"/>
        <w:rPr>
          <w:rFonts w:ascii="Verdana" w:hAnsi="Verdana"/>
          <w:b w:val="false"/>
          <w:bCs w:val="false"/>
        </w:rPr>
      </w:pPr>
      <w:r>
        <w:rPr>
          <w:rFonts w:ascii="Verdana" w:hAnsi="Verdana"/>
          <w:b w:val="false"/>
          <w:bCs w:val="false"/>
        </w:rPr>
        <w:t>Bagaimana Anda dapat meningkatkan kewaspadaan dan ketahanan diri dalam menghadapi berbagai ancaman?</w:t>
      </w:r>
    </w:p>
    <w:p>
      <w:pPr>
        <w:pStyle w:val="Normal"/>
        <w:numPr>
          <w:ilvl w:val="0"/>
          <w:numId w:val="2"/>
        </w:numPr>
        <w:bidi w:val="0"/>
        <w:jc w:val="both"/>
        <w:rPr>
          <w:rFonts w:ascii="Verdana" w:hAnsi="Verdana"/>
          <w:b w:val="false"/>
          <w:bCs w:val="false"/>
        </w:rPr>
      </w:pPr>
      <w:r>
        <w:rPr>
          <w:rFonts w:ascii="Verdana" w:hAnsi="Verdana"/>
          <w:b w:val="false"/>
          <w:bCs w:val="false"/>
        </w:rPr>
        <w:t>Bagaimana Anda dapat berperan aktif dalam program bela negara di lingkungan sekitar?</w:t>
      </w:r>
    </w:p>
    <w:p>
      <w:pPr>
        <w:pStyle w:val="Normal"/>
        <w:bidi w:val="0"/>
        <w:jc w:val="both"/>
        <w:rPr>
          <w:rFonts w:ascii="Verdana" w:hAnsi="Verdana"/>
          <w:b w:val="false"/>
          <w:bCs w:val="false"/>
        </w:rPr>
      </w:pPr>
      <w:r>
        <w:rPr>
          <w:rFonts w:ascii="Verdana" w:hAnsi="Verdana"/>
          <w:b w:val="false"/>
          <w:bCs w:val="false"/>
        </w:rPr>
      </w:r>
    </w:p>
    <w:sectPr>
      <w:footerReference w:type="default" r:id="rId2"/>
      <w:type w:val="nextPage"/>
      <w:pgSz w:w="11909" w:h="16834"/>
      <w:pgMar w:left="1134" w:right="1134" w:gutter="0" w:header="0" w:top="1134" w:footer="144" w:bottom="1789"/>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OpenSymbol">
    <w:altName w:val="Arial Unicode MS"/>
    <w:charset w:val="02"/>
    <w:family w:val="auto"/>
    <w:pitch w:val="default"/>
  </w:font>
  <w:font w:name="Liberation Sans">
    <w:altName w:val="Arial"/>
    <w:charset w:val="01" w:characterSet="utf-8"/>
    <w:family w:val="swiss"/>
    <w:pitch w:val="variable"/>
  </w:font>
  <w:font w:name="Trebuchet MS">
    <w:charset w:val="01" w:characterSet="utf-8"/>
    <w:family w:val="roman"/>
    <w:pitch w:val="variable"/>
  </w:font>
  <w:font w:name="Trebuchet MS">
    <w:charset w:val="01"/>
    <w:family w:val="swiss"/>
    <w:pitch w:val="variable"/>
  </w:font>
  <w:font w:name="Tahoma">
    <w:charset w:val="01"/>
    <w:family w:val="swiss"/>
    <w:pitch w:val="variable"/>
  </w:font>
  <w:font w:name="Verdana">
    <w:charset w:val="01"/>
    <w:family w:val="swiss"/>
    <w:pitch w:val="variable"/>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5000" w:type="pct"/>
      <w:jc w:val="start"/>
      <w:tblInd w:w="0" w:type="dxa"/>
      <w:tblLayout w:type="fixed"/>
      <w:tblCellMar>
        <w:top w:w="317" w:type="dxa"/>
        <w:start w:w="58" w:type="dxa"/>
        <w:bottom w:w="58" w:type="dxa"/>
        <w:end w:w="58" w:type="dxa"/>
      </w:tblCellMar>
    </w:tblPr>
    <w:tblGrid>
      <w:gridCol w:w="4234"/>
      <w:gridCol w:w="5407"/>
    </w:tblGrid>
    <w:tr>
      <w:trPr/>
      <w:tc>
        <w:tcPr>
          <w:tcW w:w="4234" w:type="dxa"/>
          <w:tcBorders/>
        </w:tcPr>
        <w:tbl>
          <w:tblPr>
            <w:tblW w:w="2784" w:type="dxa"/>
            <w:jc w:val="start"/>
            <w:tblInd w:w="-7" w:type="dxa"/>
            <w:tblLayout w:type="fixed"/>
            <w:tblCellMar>
              <w:top w:w="55" w:type="dxa"/>
              <w:start w:w="55" w:type="dxa"/>
              <w:bottom w:w="55" w:type="dxa"/>
              <w:end w:w="55" w:type="dxa"/>
            </w:tblCellMar>
          </w:tblPr>
          <w:tblGrid>
            <w:gridCol w:w="2117"/>
            <w:gridCol w:w="667"/>
          </w:tblGrid>
          <w:tr>
            <w:trPr/>
            <w:tc>
              <w:tcPr>
                <w:tcW w:w="2117" w:type="dxa"/>
                <w:tcBorders>
                  <w:top w:val="single" w:sz="6" w:space="0" w:color="4169E1"/>
                  <w:start w:val="single" w:sz="6" w:space="0" w:color="4169E1"/>
                  <w:bottom w:val="single" w:sz="6" w:space="0" w:color="4169E1"/>
                  <w:end w:val="single" w:sz="6" w:space="0" w:color="4169E1"/>
                </w:tcBorders>
                <w:vAlign w:val="center"/>
              </w:tcPr>
              <w:p>
                <w:pPr>
                  <w:pStyle w:val="TableContents"/>
                  <w:bidi w:val="0"/>
                  <w:jc w:val="start"/>
                  <w:rPr>
                    <w:rFonts w:ascii="Tahoma" w:hAnsi="Tahoma"/>
                  </w:rPr>
                </w:pPr>
                <w:r>
                  <w:rPr>
                    <w:rFonts w:ascii="Tahoma" w:hAnsi="Tahoma"/>
                  </w:rPr>
                  <w:t>Bela Negara</w:t>
                </w:r>
              </w:p>
            </w:tc>
            <w:tc>
              <w:tcPr>
                <w:tcW w:w="667" w:type="dxa"/>
                <w:tcBorders>
                  <w:top w:val="single" w:sz="6" w:space="0" w:color="4169E1"/>
                  <w:start w:val="single" w:sz="6" w:space="0" w:color="4169E1"/>
                  <w:bottom w:val="single" w:sz="6" w:space="0" w:color="4169E1"/>
                  <w:end w:val="single" w:sz="6" w:space="0" w:color="4169E1"/>
                </w:tcBorders>
                <w:shd w:fill="4169E1" w:val="clear"/>
                <w:vAlign w:val="center"/>
              </w:tcPr>
              <w:p>
                <w:pPr>
                  <w:pStyle w:val="TableContents"/>
                  <w:bidi w:val="0"/>
                  <w:jc w:val="center"/>
                  <w:rPr>
                    <w:rFonts w:ascii="Tahoma" w:hAnsi="Tahoma"/>
                  </w:rPr>
                </w:pPr>
                <w:r>
                  <w:rPr>
                    <w:rFonts w:ascii="Tahoma" w:hAnsi="Tahoma"/>
                  </w:rPr>
                  <w:fldChar w:fldCharType="begin"/>
                </w:r>
                <w:r>
                  <w:rPr>
                    <w:rFonts w:ascii="Tahoma" w:hAnsi="Tahoma"/>
                  </w:rPr>
                  <w:instrText xml:space="preserve"> PAGE </w:instrText>
                </w:r>
                <w:r>
                  <w:rPr>
                    <w:rFonts w:ascii="Tahoma" w:hAnsi="Tahoma"/>
                  </w:rPr>
                  <w:fldChar w:fldCharType="separate"/>
                </w:r>
                <w:r>
                  <w:rPr>
                    <w:rFonts w:ascii="Tahoma" w:hAnsi="Tahoma"/>
                  </w:rPr>
                  <w:t>1</w:t>
                </w:r>
                <w:r>
                  <w:rPr>
                    <w:rFonts w:ascii="Tahoma" w:hAnsi="Tahoma"/>
                  </w:rPr>
                  <w:fldChar w:fldCharType="end"/>
                </w:r>
              </w:p>
            </w:tc>
          </w:tr>
        </w:tbl>
        <w:p>
          <w:pPr>
            <w:pStyle w:val="TableContents"/>
            <w:widowControl w:val="false"/>
            <w:suppressLineNumbers/>
            <w:bidi w:val="0"/>
            <w:jc w:val="start"/>
            <w:rPr/>
          </w:pPr>
          <w:r>
            <w:rPr/>
            <w:drawing>
              <wp:anchor behindDoc="1" distT="0" distB="0" distL="0" distR="0" simplePos="0" locked="0" layoutInCell="1" allowOverlap="1" relativeHeight="2">
                <wp:simplePos x="0" y="0"/>
                <wp:positionH relativeFrom="column">
                  <wp:posOffset>5241290</wp:posOffset>
                </wp:positionH>
                <wp:positionV relativeFrom="paragraph">
                  <wp:posOffset>-318135</wp:posOffset>
                </wp:positionV>
                <wp:extent cx="762000" cy="419100"/>
                <wp:effectExtent l="0" t="0" r="0" b="0"/>
                <wp:wrapNone/>
                <wp:docPr id="1" name="Image 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4" descr="" title=""/>
                        <pic:cNvPicPr>
                          <a:picLocks noChangeAspect="1" noChangeArrowheads="1"/>
                        </pic:cNvPicPr>
                      </pic:nvPicPr>
                      <pic:blipFill>
                        <a:blip r:embed="rId1"/>
                        <a:stretch>
                          <a:fillRect/>
                        </a:stretch>
                      </pic:blipFill>
                      <pic:spPr bwMode="auto">
                        <a:xfrm>
                          <a:off x="0" y="0"/>
                          <a:ext cx="762000" cy="419100"/>
                        </a:xfrm>
                        <a:prstGeom prst="rect">
                          <a:avLst/>
                        </a:prstGeom>
                      </pic:spPr>
                    </pic:pic>
                  </a:graphicData>
                </a:graphic>
              </wp:anchor>
            </w:drawing>
          </w:r>
        </w:p>
      </w:tc>
      <w:tc>
        <w:tcPr>
          <w:tcW w:w="5407" w:type="dxa"/>
          <w:tcBorders/>
        </w:tcPr>
        <w:p>
          <w:pPr>
            <w:pStyle w:val="TableContents"/>
            <w:widowControl w:val="false"/>
            <w:suppressLineNumbers/>
            <w:bidi w:val="0"/>
            <w:jc w:val="start"/>
            <w:rPr/>
          </w:pPr>
          <w:r>
            <w:rPr/>
          </w:r>
        </w:p>
      </w:tc>
    </w:tr>
  </w:tbl>
  <w:p>
    <w:pPr>
      <w:pStyle w:val="Footer"/>
      <w:bidi w:val="0"/>
      <w:jc w:val="start"/>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9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en-ID"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Songti SC" w:cs="Arial Unicode MS"/>
      <w:color w:val="auto"/>
      <w:kern w:val="2"/>
      <w:sz w:val="24"/>
      <w:szCs w:val="24"/>
      <w:lang w:val="en-ID" w:eastAsia="zh-CN" w:bidi="hi-IN"/>
    </w:rPr>
  </w:style>
  <w:style w:type="character" w:styleId="NumberingSymbols">
    <w:name w:val="Numbering Symbols"/>
    <w:qFormat/>
    <w:rPr/>
  </w:style>
  <w:style w:type="character" w:styleId="Bullets">
    <w:name w:val="Bullets"/>
    <w:qFormat/>
    <w:rPr>
      <w:rFonts w:ascii="OpenSymbol" w:hAnsi="OpenSymbol" w:eastAsia="OpenSymbol" w:cs="OpenSymbol"/>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ableParagraph">
    <w:name w:val="Table Paragraph"/>
    <w:basedOn w:val="Normal"/>
    <w:qFormat/>
    <w:pPr>
      <w:ind w:start="90"/>
    </w:pPr>
    <w:rPr>
      <w:rFonts w:ascii="Trebuchet MS" w:hAnsi="Trebuchet MS" w:eastAsia="Trebuchet MS" w:cs="Trebuchet MS"/>
      <w:lang w:val="id-ID" w:eastAsia="en-US" w:bidi="ar-SA"/>
    </w:rPr>
  </w:style>
  <w:style w:type="paragraph" w:styleId="TableContents">
    <w:name w:val="Table Contents"/>
    <w:basedOn w:val="Normal"/>
    <w:qFormat/>
    <w:pPr>
      <w:widowControl w:val="false"/>
      <w:suppressLineNumbers/>
    </w:pPr>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HeaderandFooter"/>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785</TotalTime>
  <Application>LibreOffice/24.2.5.2$MacOSX_AARCH64 LibreOffice_project/bffef4ea93e59bebbeaf7f431bb02b1a39ee8a59</Application>
  <AppVersion>15.0000</AppVersion>
  <Pages>2</Pages>
  <Words>60</Words>
  <Characters>765</Characters>
  <CharactersWithSpaces>780</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2024-08-14T17:17:57Z</dcterms:created>
  <dc:creator/>
  <dc:description/>
  <dc:language>en-ID</dc:language>
  <cp:lastModifiedBy/>
  <cp:lastPrinted>2024-08-14T17:32:58Z</cp:lastPrinted>
  <dcterms:modified xsi:type="dcterms:W3CDTF">2024-08-15T07:34:30Z</dcterms:modified>
  <cp:revision>49</cp:revision>
  <dc:subject/>
  <dc:title/>
</cp:coreProperties>
</file>